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3F2B8D" w:rsidRPr="003F2B8D" w14:paraId="10042DD7" w14:textId="77777777" w:rsidTr="003F2B8D">
        <w:trPr>
          <w:trHeight w:val="1266"/>
        </w:trPr>
        <w:tc>
          <w:tcPr>
            <w:tcW w:w="1860" w:type="dxa"/>
            <w:shd w:val="clear" w:color="auto" w:fill="auto"/>
          </w:tcPr>
          <w:p w14:paraId="10042DD0" w14:textId="77777777" w:rsidR="003F2B8D" w:rsidRPr="003F2B8D" w:rsidRDefault="00B631B8" w:rsidP="003F2B8D">
            <w:pPr>
              <w:spacing w:after="0" w:line="240" w:lineRule="auto"/>
              <w:rPr>
                <w:szCs w:val="24"/>
                <w:lang w:val="bg-BG"/>
              </w:rPr>
            </w:pPr>
            <w:r w:rsidRPr="003F2B8D">
              <w:rPr>
                <w:rFonts w:ascii="Times New Roman" w:hAnsi="Times New Roman"/>
                <w:noProof/>
                <w:lang w:val="en-US"/>
              </w:rPr>
              <w:drawing>
                <wp:anchor distT="0" distB="0" distL="114300" distR="114300" simplePos="0" relativeHeight="251657216" behindDoc="0" locked="0" layoutInCell="1" allowOverlap="1" wp14:anchorId="10042FD9" wp14:editId="10042FDA">
                  <wp:simplePos x="0" y="0"/>
                  <wp:positionH relativeFrom="column">
                    <wp:posOffset>-37465</wp:posOffset>
                  </wp:positionH>
                  <wp:positionV relativeFrom="paragraph">
                    <wp:posOffset>635</wp:posOffset>
                  </wp:positionV>
                  <wp:extent cx="1097280" cy="895350"/>
                  <wp:effectExtent l="0" t="0" r="0" b="0"/>
                  <wp:wrapSquare wrapText="bothSides"/>
                  <wp:docPr id="18" name="Картина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10042DD1" w14:textId="77777777" w:rsidR="003F2B8D" w:rsidRPr="003F2B8D" w:rsidRDefault="003F2B8D" w:rsidP="003F2B8D">
            <w:pPr>
              <w:tabs>
                <w:tab w:val="center" w:pos="4680"/>
                <w:tab w:val="right" w:pos="9360"/>
              </w:tabs>
              <w:spacing w:after="0" w:line="240" w:lineRule="auto"/>
              <w:rPr>
                <w:rFonts w:ascii="Verdana" w:hAnsi="Verdana"/>
                <w:b/>
                <w:szCs w:val="24"/>
                <w:lang w:val="bg-BG"/>
              </w:rPr>
            </w:pPr>
          </w:p>
          <w:p w14:paraId="10042DD2" w14:textId="77777777" w:rsidR="003F2B8D" w:rsidRPr="003F2B8D" w:rsidRDefault="003F2B8D" w:rsidP="003F2B8D">
            <w:pPr>
              <w:tabs>
                <w:tab w:val="center" w:pos="4680"/>
                <w:tab w:val="right" w:pos="9360"/>
              </w:tabs>
              <w:spacing w:after="0" w:line="240" w:lineRule="auto"/>
              <w:jc w:val="center"/>
              <w:rPr>
                <w:rFonts w:ascii="Verdana" w:hAnsi="Verdana"/>
                <w:b/>
                <w:w w:val="90"/>
                <w:szCs w:val="24"/>
                <w:lang w:val="bg-BG"/>
              </w:rPr>
            </w:pPr>
          </w:p>
          <w:p w14:paraId="10042DD3" w14:textId="77777777" w:rsidR="003F2B8D" w:rsidRPr="003F2B8D" w:rsidRDefault="003F2B8D" w:rsidP="003F2B8D">
            <w:pPr>
              <w:tabs>
                <w:tab w:val="center" w:pos="4680"/>
                <w:tab w:val="right" w:pos="9360"/>
              </w:tabs>
              <w:spacing w:after="0" w:line="240" w:lineRule="auto"/>
              <w:jc w:val="center"/>
              <w:rPr>
                <w:rFonts w:ascii="Verdana" w:hAnsi="Verdana"/>
                <w:b/>
                <w:w w:val="90"/>
                <w:szCs w:val="24"/>
                <w:lang w:val="bg-BG"/>
              </w:rPr>
            </w:pPr>
            <w:r w:rsidRPr="003F2B8D">
              <w:rPr>
                <w:rFonts w:ascii="Verdana" w:hAnsi="Verdana"/>
                <w:b/>
                <w:w w:val="90"/>
                <w:szCs w:val="24"/>
                <w:lang w:val="bg-BG"/>
              </w:rPr>
              <w:t>МИНИСТЕРСТВО НА ЗЕМЕДЕЛИЕТО И ХРАНИТЕ</w:t>
            </w:r>
          </w:p>
          <w:p w14:paraId="10042DD4" w14:textId="77777777" w:rsidR="003F2B8D" w:rsidRPr="003F2B8D" w:rsidRDefault="003F2B8D" w:rsidP="003F2B8D">
            <w:pPr>
              <w:tabs>
                <w:tab w:val="center" w:pos="4680"/>
                <w:tab w:val="right" w:pos="9360"/>
              </w:tabs>
              <w:spacing w:after="0" w:line="240" w:lineRule="auto"/>
              <w:jc w:val="both"/>
              <w:rPr>
                <w:rFonts w:ascii="Verdana" w:hAnsi="Verdana"/>
                <w:w w:val="90"/>
                <w:sz w:val="20"/>
                <w:szCs w:val="20"/>
                <w:lang w:val="bg-BG"/>
              </w:rPr>
            </w:pPr>
            <w:r w:rsidRPr="003F2B8D">
              <w:rPr>
                <w:rFonts w:ascii="Verdana" w:hAnsi="Verdana"/>
                <w:w w:val="90"/>
                <w:sz w:val="20"/>
                <w:szCs w:val="20"/>
                <w:lang w:val="bg-BG"/>
              </w:rPr>
              <w:t xml:space="preserve">   „ЮГОЗАПАДНО ДЪРЖАВНО ПРЕДПРИЯТИЕ“ДП БЛАГОЕВГРАД</w:t>
            </w:r>
          </w:p>
          <w:p w14:paraId="10042DD5" w14:textId="77777777" w:rsidR="003F2B8D" w:rsidRPr="003F2B8D" w:rsidRDefault="003F2B8D" w:rsidP="003F2B8D">
            <w:pPr>
              <w:tabs>
                <w:tab w:val="center" w:pos="4680"/>
                <w:tab w:val="right" w:pos="9360"/>
              </w:tabs>
              <w:spacing w:after="0" w:line="240" w:lineRule="auto"/>
              <w:jc w:val="both"/>
              <w:rPr>
                <w:rFonts w:ascii="Times New Roman" w:hAnsi="Times New Roman"/>
                <w:szCs w:val="24"/>
                <w:lang w:val="bg-BG"/>
              </w:rPr>
            </w:pPr>
            <w:r w:rsidRPr="003F2B8D">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10042DD6" w14:textId="77777777" w:rsidR="003F2B8D" w:rsidRPr="003F2B8D" w:rsidRDefault="00B631B8" w:rsidP="003F2B8D">
            <w:pPr>
              <w:spacing w:after="0" w:line="240" w:lineRule="auto"/>
              <w:ind w:left="31" w:right="1513" w:hanging="31"/>
              <w:jc w:val="center"/>
              <w:rPr>
                <w:szCs w:val="24"/>
                <w:lang w:val="bg-BG"/>
              </w:rPr>
            </w:pPr>
            <w:r w:rsidRPr="003F2B8D">
              <w:rPr>
                <w:rFonts w:ascii="Times New Roman" w:hAnsi="Times New Roman"/>
                <w:noProof/>
                <w:szCs w:val="24"/>
                <w:lang w:val="en-US"/>
              </w:rPr>
              <w:drawing>
                <wp:inline distT="0" distB="0" distL="0" distR="0" wp14:anchorId="10042FDB" wp14:editId="10042FDC">
                  <wp:extent cx="1971675" cy="838200"/>
                  <wp:effectExtent l="0" t="0" r="0" b="0"/>
                  <wp:docPr id="2"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10042DD8" w14:textId="77777777" w:rsidR="003F2B8D" w:rsidRPr="003F2B8D" w:rsidRDefault="003F2B8D" w:rsidP="003F2B8D">
      <w:pPr>
        <w:spacing w:after="0" w:line="240" w:lineRule="auto"/>
        <w:rPr>
          <w:rFonts w:ascii="Verdana" w:eastAsia="Times New Roman" w:hAnsi="Verdana" w:cs="Calibri"/>
          <w:bCs/>
          <w:color w:val="0000FF"/>
          <w:sz w:val="16"/>
          <w:szCs w:val="16"/>
          <w:u w:val="single"/>
          <w:lang w:val="bg-BG" w:eastAsia="bg-BG"/>
        </w:rPr>
      </w:pPr>
      <w:r w:rsidRPr="003F2B8D">
        <w:rPr>
          <w:rFonts w:ascii="Verdana" w:eastAsia="Times New Roman" w:hAnsi="Verdana"/>
          <w:bCs/>
          <w:sz w:val="16"/>
          <w:szCs w:val="16"/>
          <w:lang w:val="en-US"/>
        </w:rPr>
        <w:t xml:space="preserve">             </w:t>
      </w:r>
      <w:r w:rsidRPr="003F2B8D">
        <w:rPr>
          <w:rFonts w:ascii="Verdana" w:eastAsia="Times New Roman" w:hAnsi="Verdana"/>
          <w:bCs/>
          <w:sz w:val="16"/>
          <w:szCs w:val="16"/>
          <w:lang w:val="ru-RU"/>
        </w:rPr>
        <w:t xml:space="preserve">2950 Сатовча, ул. Тодор Шопов 39,  </w:t>
      </w:r>
      <w:r w:rsidRPr="003F2B8D">
        <w:rPr>
          <w:rFonts w:ascii="Verdana" w:eastAsia="Times New Roman" w:hAnsi="Verdana"/>
          <w:bCs/>
          <w:sz w:val="16"/>
          <w:szCs w:val="16"/>
          <w:lang w:val="en-US"/>
        </w:rPr>
        <w:t>e</w:t>
      </w:r>
      <w:r w:rsidRPr="003F2B8D">
        <w:rPr>
          <w:rFonts w:ascii="Verdana" w:eastAsia="Times New Roman" w:hAnsi="Verdana"/>
          <w:bCs/>
          <w:sz w:val="16"/>
          <w:szCs w:val="16"/>
          <w:lang w:val="ru-RU"/>
        </w:rPr>
        <w:t>-</w:t>
      </w:r>
      <w:r w:rsidRPr="003F2B8D">
        <w:rPr>
          <w:rFonts w:ascii="Verdana" w:eastAsia="Times New Roman" w:hAnsi="Verdana"/>
          <w:bCs/>
          <w:sz w:val="16"/>
          <w:szCs w:val="16"/>
          <w:lang w:val="en-US"/>
        </w:rPr>
        <w:t>mail</w:t>
      </w:r>
      <w:r w:rsidRPr="003F2B8D">
        <w:rPr>
          <w:rFonts w:ascii="Verdana" w:eastAsia="Times New Roman" w:hAnsi="Verdana"/>
          <w:bCs/>
          <w:sz w:val="16"/>
          <w:szCs w:val="16"/>
          <w:lang w:val="ru-RU"/>
        </w:rPr>
        <w:t>:</w:t>
      </w:r>
      <w:r w:rsidRPr="003F2B8D">
        <w:rPr>
          <w:rFonts w:ascii="Verdana" w:eastAsia="Times New Roman" w:hAnsi="Verdana"/>
          <w:bCs/>
          <w:sz w:val="16"/>
          <w:szCs w:val="16"/>
          <w:lang w:val="en-US"/>
        </w:rPr>
        <w:t>ddssatovcha</w:t>
      </w:r>
      <w:r w:rsidRPr="003F2B8D">
        <w:rPr>
          <w:rFonts w:ascii="Verdana" w:eastAsia="Times New Roman" w:hAnsi="Verdana"/>
          <w:bCs/>
          <w:sz w:val="16"/>
          <w:szCs w:val="16"/>
          <w:lang w:val="bg-BG"/>
        </w:rPr>
        <w:t>-1</w:t>
      </w:r>
      <w:r w:rsidRPr="003F2B8D">
        <w:rPr>
          <w:rFonts w:ascii="Verdana" w:eastAsia="Times New Roman" w:hAnsi="Verdana"/>
          <w:bCs/>
          <w:sz w:val="16"/>
          <w:szCs w:val="16"/>
          <w:lang w:val="ru-RU"/>
        </w:rPr>
        <w:t>@</w:t>
      </w:r>
      <w:r w:rsidRPr="003F2B8D">
        <w:rPr>
          <w:rFonts w:ascii="Verdana" w:eastAsia="Times New Roman" w:hAnsi="Verdana"/>
          <w:bCs/>
          <w:sz w:val="16"/>
          <w:szCs w:val="16"/>
          <w:lang w:val="en-US"/>
        </w:rPr>
        <w:t>abv</w:t>
      </w:r>
      <w:r w:rsidRPr="003F2B8D">
        <w:rPr>
          <w:rFonts w:ascii="Verdana" w:eastAsia="Times New Roman" w:hAnsi="Verdana"/>
          <w:bCs/>
          <w:sz w:val="16"/>
          <w:szCs w:val="16"/>
          <w:lang w:val="ru-RU"/>
        </w:rPr>
        <w:t>.</w:t>
      </w:r>
      <w:r w:rsidRPr="003F2B8D">
        <w:rPr>
          <w:rFonts w:ascii="Verdana" w:eastAsia="Times New Roman" w:hAnsi="Verdana"/>
          <w:bCs/>
          <w:sz w:val="16"/>
          <w:szCs w:val="16"/>
          <w:lang w:val="en-US"/>
        </w:rPr>
        <w:t xml:space="preserve">bg, </w:t>
      </w:r>
      <w:hyperlink r:id="rId7" w:history="1">
        <w:r w:rsidRPr="003F2B8D">
          <w:rPr>
            <w:rFonts w:ascii="Verdana" w:eastAsia="Times New Roman" w:hAnsi="Verdana" w:cs="Calibri"/>
            <w:bCs/>
            <w:color w:val="0000FF"/>
            <w:sz w:val="16"/>
            <w:szCs w:val="16"/>
            <w:u w:val="single"/>
            <w:lang w:val="bg-BG" w:eastAsia="bg-BG"/>
          </w:rPr>
          <w:t>www.dls-dikchan.</w:t>
        </w:r>
        <w:r w:rsidRPr="003F2B8D">
          <w:rPr>
            <w:rFonts w:ascii="Verdana" w:eastAsia="Times New Roman" w:hAnsi="Verdana" w:cs="Calibri"/>
            <w:bCs/>
            <w:color w:val="0000FF"/>
            <w:sz w:val="16"/>
            <w:szCs w:val="16"/>
            <w:u w:val="single"/>
            <w:lang w:val="en-US" w:eastAsia="bg-BG"/>
          </w:rPr>
          <w:t>uzdp.bg</w:t>
        </w:r>
      </w:hyperlink>
    </w:p>
    <w:p w14:paraId="10042DD9" w14:textId="77777777" w:rsidR="003F2B8D" w:rsidRPr="003F2B8D" w:rsidRDefault="003F2B8D" w:rsidP="003F2B8D">
      <w:pPr>
        <w:spacing w:after="0" w:line="240" w:lineRule="auto"/>
        <w:jc w:val="both"/>
        <w:rPr>
          <w:rFonts w:ascii="Verdana" w:eastAsia="Times New Roman" w:hAnsi="Verdana"/>
          <w:sz w:val="20"/>
          <w:szCs w:val="20"/>
          <w:lang w:val="bg-BG" w:eastAsia="bg-BG"/>
        </w:rPr>
      </w:pPr>
    </w:p>
    <w:p w14:paraId="10042DDA" w14:textId="77777777" w:rsidR="003F2B8D" w:rsidRPr="003F2B8D" w:rsidRDefault="003F2B8D" w:rsidP="003F2B8D">
      <w:pPr>
        <w:spacing w:after="0" w:line="240" w:lineRule="auto"/>
        <w:jc w:val="both"/>
        <w:rPr>
          <w:rFonts w:ascii="Verdana" w:eastAsia="Times New Roman" w:hAnsi="Verdana"/>
          <w:sz w:val="20"/>
          <w:szCs w:val="20"/>
          <w:lang w:val="bg-BG" w:eastAsia="bg-BG"/>
        </w:rPr>
      </w:pPr>
    </w:p>
    <w:p w14:paraId="10042DDB" w14:textId="77777777" w:rsidR="003F2B8D" w:rsidRPr="003F2B8D" w:rsidRDefault="003F2B8D" w:rsidP="003F2B8D">
      <w:pPr>
        <w:spacing w:after="0" w:line="240" w:lineRule="auto"/>
        <w:jc w:val="both"/>
        <w:rPr>
          <w:rFonts w:ascii="Verdana" w:eastAsia="Times New Roman" w:hAnsi="Verdana"/>
          <w:sz w:val="20"/>
          <w:szCs w:val="20"/>
          <w:lang w:val="bg-BG" w:eastAsia="bg-BG"/>
        </w:rPr>
      </w:pPr>
      <w:r w:rsidRPr="003F2B8D">
        <w:rPr>
          <w:rFonts w:ascii="Verdana" w:eastAsia="Times New Roman" w:hAnsi="Verdana"/>
          <w:sz w:val="20"/>
          <w:szCs w:val="20"/>
          <w:lang w:val="bg-BG" w:eastAsia="bg-BG"/>
        </w:rPr>
        <w:t>УТВЪРДИЛ:</w:t>
      </w:r>
    </w:p>
    <w:p w14:paraId="10042DDC" w14:textId="77777777" w:rsidR="003F2B8D" w:rsidRPr="003F2B8D" w:rsidRDefault="009251C1" w:rsidP="003F2B8D">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rPr>
        <w:pict w14:anchorId="10042F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14:paraId="10042DDD" w14:textId="77777777" w:rsidR="003F2B8D" w:rsidRPr="003F2B8D" w:rsidRDefault="003F2B8D" w:rsidP="003F2B8D">
      <w:pPr>
        <w:spacing w:after="0" w:line="240" w:lineRule="auto"/>
        <w:jc w:val="both"/>
        <w:rPr>
          <w:rFonts w:ascii="Verdana" w:eastAsia="Times New Roman" w:hAnsi="Verdana"/>
          <w:sz w:val="14"/>
          <w:szCs w:val="14"/>
          <w:lang w:val="en-US" w:eastAsia="bg-BG"/>
        </w:rPr>
      </w:pPr>
      <w:r w:rsidRPr="003F2B8D">
        <w:rPr>
          <w:rFonts w:ascii="Verdana" w:eastAsia="Times New Roman" w:hAnsi="Verdana"/>
          <w:sz w:val="20"/>
          <w:szCs w:val="20"/>
          <w:lang w:val="bg-BG"/>
        </w:rPr>
        <w:t xml:space="preserve">  </w:t>
      </w:r>
      <w:r w:rsidRPr="003F2B8D">
        <w:rPr>
          <w:rFonts w:ascii="Verdana" w:eastAsia="Times New Roman" w:hAnsi="Verdana"/>
          <w:sz w:val="14"/>
          <w:szCs w:val="14"/>
          <w:lang w:val="bg-BG" w:eastAsia="bg-BG"/>
        </w:rPr>
        <w:t>Зап. за заместване РД-07-</w:t>
      </w:r>
      <w:r w:rsidRPr="003F2B8D">
        <w:rPr>
          <w:rFonts w:ascii="Verdana" w:eastAsia="Times New Roman" w:hAnsi="Verdana"/>
          <w:sz w:val="14"/>
          <w:szCs w:val="14"/>
          <w:lang w:val="en-US" w:eastAsia="bg-BG"/>
        </w:rPr>
        <w:t>838/08.12</w:t>
      </w:r>
      <w:r w:rsidRPr="003F2B8D">
        <w:rPr>
          <w:rFonts w:ascii="Verdana" w:eastAsia="Times New Roman" w:hAnsi="Verdana"/>
          <w:sz w:val="14"/>
          <w:szCs w:val="14"/>
          <w:lang w:val="bg-BG" w:eastAsia="bg-BG"/>
        </w:rPr>
        <w:t xml:space="preserve">.2025г  </w:t>
      </w:r>
    </w:p>
    <w:p w14:paraId="10042DDE" w14:textId="77777777" w:rsidR="003F2B8D" w:rsidRPr="003F2B8D" w:rsidRDefault="003F2B8D" w:rsidP="003F2B8D">
      <w:pPr>
        <w:spacing w:after="0" w:line="240" w:lineRule="auto"/>
        <w:jc w:val="both"/>
        <w:rPr>
          <w:rFonts w:ascii="Verdana" w:eastAsia="Times New Roman" w:hAnsi="Verdana"/>
          <w:sz w:val="20"/>
          <w:szCs w:val="20"/>
          <w:lang w:val="bg-BG"/>
        </w:rPr>
      </w:pPr>
    </w:p>
    <w:p w14:paraId="10042DDF" w14:textId="77777777" w:rsidR="003F2B8D" w:rsidRPr="003F2B8D" w:rsidRDefault="003F2B8D" w:rsidP="003F2B8D">
      <w:pPr>
        <w:spacing w:after="0" w:line="240" w:lineRule="auto"/>
        <w:jc w:val="both"/>
        <w:rPr>
          <w:rFonts w:ascii="Verdana" w:eastAsia="Times New Roman" w:hAnsi="Verdana"/>
          <w:sz w:val="20"/>
          <w:szCs w:val="20"/>
          <w:lang w:val="bg-BG"/>
        </w:rPr>
      </w:pPr>
    </w:p>
    <w:p w14:paraId="10042DE0" w14:textId="77777777" w:rsidR="003F2B8D" w:rsidRDefault="003F2B8D" w:rsidP="001B1465">
      <w:pPr>
        <w:spacing w:after="0" w:line="240" w:lineRule="auto"/>
        <w:jc w:val="both"/>
        <w:rPr>
          <w:rFonts w:ascii="Verdana" w:eastAsia="Times New Roman" w:hAnsi="Verdana"/>
          <w:sz w:val="20"/>
          <w:szCs w:val="20"/>
          <w:lang w:val="bg-BG"/>
        </w:rPr>
      </w:pPr>
    </w:p>
    <w:p w14:paraId="10042DE1" w14:textId="77777777" w:rsidR="003F2B8D" w:rsidRPr="00B57FD0" w:rsidRDefault="003F2B8D" w:rsidP="001B1465">
      <w:pPr>
        <w:spacing w:after="0" w:line="240" w:lineRule="auto"/>
        <w:jc w:val="both"/>
        <w:rPr>
          <w:rFonts w:ascii="Verdana" w:eastAsia="Times New Roman" w:hAnsi="Verdana"/>
          <w:sz w:val="20"/>
          <w:szCs w:val="20"/>
          <w:lang w:val="bg-BG"/>
        </w:rPr>
      </w:pPr>
    </w:p>
    <w:p w14:paraId="10042DE2" w14:textId="77777777" w:rsidR="001B1465" w:rsidRPr="00B57FD0" w:rsidRDefault="001B1465" w:rsidP="001B1465">
      <w:pPr>
        <w:spacing w:after="0" w:line="240" w:lineRule="auto"/>
        <w:jc w:val="both"/>
        <w:rPr>
          <w:rFonts w:ascii="Verdana" w:eastAsia="Times New Roman" w:hAnsi="Verdana"/>
          <w:sz w:val="20"/>
          <w:szCs w:val="20"/>
          <w:lang w:val="bg-BG"/>
        </w:rPr>
      </w:pPr>
    </w:p>
    <w:p w14:paraId="10042DE3" w14:textId="77777777" w:rsidR="001B1465" w:rsidRPr="00B57FD0" w:rsidRDefault="001B1465" w:rsidP="001B1465">
      <w:pPr>
        <w:spacing w:after="120" w:line="240" w:lineRule="auto"/>
        <w:jc w:val="center"/>
        <w:rPr>
          <w:rFonts w:ascii="Verdana" w:eastAsia="Times New Roman" w:hAnsi="Verdana"/>
          <w:b/>
          <w:sz w:val="20"/>
          <w:szCs w:val="20"/>
          <w:lang w:val="bg-BG" w:eastAsia="bg-BG"/>
        </w:rPr>
      </w:pPr>
      <w:r w:rsidRPr="00B57FD0">
        <w:rPr>
          <w:rFonts w:ascii="Verdana" w:eastAsia="Times New Roman" w:hAnsi="Verdana"/>
          <w:b/>
          <w:spacing w:val="80"/>
          <w:sz w:val="20"/>
          <w:szCs w:val="20"/>
          <w:lang w:val="bg-BG" w:eastAsia="bg-BG"/>
        </w:rPr>
        <w:t>ДОКУМЕНТАЦИ</w:t>
      </w:r>
      <w:r w:rsidRPr="00B57FD0">
        <w:rPr>
          <w:rFonts w:ascii="Verdana" w:eastAsia="Times New Roman" w:hAnsi="Verdana"/>
          <w:b/>
          <w:sz w:val="20"/>
          <w:szCs w:val="20"/>
          <w:lang w:val="bg-BG" w:eastAsia="bg-BG"/>
        </w:rPr>
        <w:t>Я</w:t>
      </w:r>
    </w:p>
    <w:p w14:paraId="10042DE4" w14:textId="77777777" w:rsidR="001B1465" w:rsidRPr="00C0678F" w:rsidRDefault="001B1465" w:rsidP="001B1465">
      <w:pPr>
        <w:spacing w:before="120" w:after="120" w:line="240" w:lineRule="auto"/>
        <w:jc w:val="center"/>
        <w:rPr>
          <w:rFonts w:ascii="Verdana" w:eastAsia="Times New Roman" w:hAnsi="Verdana"/>
          <w:b/>
          <w:sz w:val="20"/>
          <w:szCs w:val="20"/>
          <w:lang w:val="en-US" w:eastAsia="bg-BG"/>
        </w:rPr>
      </w:pPr>
      <w:r w:rsidRPr="00B57FD0">
        <w:rPr>
          <w:rFonts w:ascii="Verdana" w:eastAsia="Times New Roman" w:hAnsi="Verdana"/>
          <w:b/>
          <w:sz w:val="20"/>
          <w:szCs w:val="20"/>
          <w:lang w:val="bg-BG" w:eastAsia="bg-BG"/>
        </w:rPr>
        <w:t>ЗА ПРОВЕЖДАНЕ НА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b/>
          <w:sz w:val="20"/>
          <w:szCs w:val="20"/>
          <w:lang w:val="en-US" w:eastAsia="bg-BG"/>
        </w:rPr>
        <w:t xml:space="preserve"> </w:t>
      </w:r>
      <w:r w:rsidR="00C0678F" w:rsidRPr="00DE1717">
        <w:rPr>
          <w:rFonts w:ascii="Verdana" w:hAnsi="Verdana"/>
          <w:b/>
          <w:sz w:val="20"/>
          <w:szCs w:val="20"/>
          <w:u w:val="single"/>
        </w:rPr>
        <w:t>ЗА МЕСТНИ ТЪРГОВЦИ</w:t>
      </w:r>
    </w:p>
    <w:p w14:paraId="10042DE5" w14:textId="77777777" w:rsidR="001B1465" w:rsidRPr="00B57FD0" w:rsidRDefault="001B1465" w:rsidP="001B1465">
      <w:pPr>
        <w:spacing w:before="120" w:after="120" w:line="240" w:lineRule="auto"/>
        <w:jc w:val="center"/>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 xml:space="preserve">по реда на чл. 74, ал. 1, ал. 2, т. 1 </w:t>
      </w:r>
      <w:r w:rsidR="00C0678F" w:rsidRPr="00DE1717">
        <w:rPr>
          <w:rFonts w:ascii="Verdana" w:hAnsi="Verdana"/>
          <w:sz w:val="20"/>
          <w:szCs w:val="20"/>
        </w:rPr>
        <w:t>във връзка с чл. 38</w:t>
      </w:r>
      <w:r w:rsidR="00C0678F">
        <w:rPr>
          <w:rFonts w:ascii="Verdana" w:hAnsi="Verdana"/>
          <w:sz w:val="20"/>
          <w:szCs w:val="20"/>
        </w:rPr>
        <w:t xml:space="preserve"> </w:t>
      </w:r>
      <w:r w:rsidRPr="00B57FD0">
        <w:rPr>
          <w:rFonts w:ascii="Verdana" w:eastAsia="Times New Roman" w:hAnsi="Verdana"/>
          <w:sz w:val="20"/>
          <w:szCs w:val="20"/>
          <w:lang w:val="bg-BG" w:eastAsia="bg-BG"/>
        </w:rPr>
        <w:t xml:space="preserve">от </w:t>
      </w:r>
      <w:r w:rsidRPr="00B57FD0">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10042DE6"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10042DE7"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10042DE8"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10042DE9" w14:textId="77777777" w:rsidR="001B1465" w:rsidRPr="00B57FD0" w:rsidRDefault="001B1465" w:rsidP="001B1465">
      <w:pPr>
        <w:spacing w:before="120" w:after="120" w:line="240" w:lineRule="auto"/>
        <w:jc w:val="center"/>
        <w:rPr>
          <w:rFonts w:ascii="Verdana" w:eastAsia="Times New Roman" w:hAnsi="Verdana"/>
          <w:sz w:val="20"/>
          <w:szCs w:val="20"/>
          <w:u w:val="single"/>
          <w:lang w:val="bg-BG"/>
        </w:rPr>
      </w:pPr>
      <w:r w:rsidRPr="00B57FD0">
        <w:rPr>
          <w:rFonts w:ascii="Verdana" w:eastAsia="Times New Roman" w:hAnsi="Verdana"/>
          <w:sz w:val="20"/>
          <w:szCs w:val="20"/>
          <w:u w:val="single"/>
          <w:lang w:val="bg-BG"/>
        </w:rPr>
        <w:t xml:space="preserve">ОБЕКТ № </w:t>
      </w:r>
      <w:r w:rsidR="00065E53">
        <w:rPr>
          <w:rFonts w:ascii="Verdana" w:eastAsia="Times New Roman" w:hAnsi="Verdana"/>
          <w:b/>
          <w:sz w:val="20"/>
          <w:szCs w:val="20"/>
          <w:u w:val="single"/>
          <w:lang w:val="bg-BG"/>
        </w:rPr>
        <w:t>2618МТ</w:t>
      </w:r>
    </w:p>
    <w:p w14:paraId="10042DEA" w14:textId="77777777" w:rsidR="001B1465" w:rsidRPr="00B57FD0" w:rsidRDefault="001B1465" w:rsidP="001B1465">
      <w:pPr>
        <w:spacing w:before="120" w:after="120" w:line="240" w:lineRule="auto"/>
        <w:jc w:val="center"/>
        <w:rPr>
          <w:rFonts w:ascii="Verdana" w:eastAsia="Times New Roman" w:hAnsi="Verdana"/>
          <w:b/>
          <w:sz w:val="20"/>
          <w:szCs w:val="20"/>
          <w:u w:val="single"/>
          <w:lang w:val="bg-BG"/>
        </w:rPr>
      </w:pPr>
      <w:r w:rsidRPr="00B57FD0">
        <w:rPr>
          <w:rFonts w:ascii="Verdana" w:eastAsia="Times New Roman" w:hAnsi="Verdana"/>
          <w:sz w:val="20"/>
          <w:szCs w:val="20"/>
          <w:u w:val="single"/>
          <w:lang w:val="bg-BG"/>
        </w:rPr>
        <w:t xml:space="preserve">Отдели </w:t>
      </w:r>
      <w:r w:rsidR="00065E53">
        <w:rPr>
          <w:rFonts w:ascii="Verdana" w:eastAsia="Times New Roman" w:hAnsi="Verdana"/>
          <w:b/>
          <w:sz w:val="20"/>
          <w:szCs w:val="20"/>
          <w:u w:val="single"/>
          <w:lang w:val="bg-BG"/>
        </w:rPr>
        <w:t>167-е</w:t>
      </w:r>
    </w:p>
    <w:p w14:paraId="10042DEB"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10042DEC"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10042DED" w14:textId="77777777" w:rsidR="001B1465" w:rsidRPr="00B57FD0" w:rsidRDefault="001B1465" w:rsidP="001B1465">
      <w:pPr>
        <w:spacing w:after="0" w:line="240" w:lineRule="auto"/>
        <w:jc w:val="both"/>
        <w:rPr>
          <w:rFonts w:ascii="Verdana" w:eastAsia="Times New Roman" w:hAnsi="Verdana"/>
          <w:sz w:val="20"/>
          <w:szCs w:val="20"/>
          <w:lang w:val="bg-BG"/>
        </w:rPr>
      </w:pPr>
    </w:p>
    <w:p w14:paraId="10042DEE" w14:textId="77777777" w:rsidR="001B1465" w:rsidRPr="00B57FD0" w:rsidRDefault="001B1465" w:rsidP="001B1465">
      <w:pPr>
        <w:spacing w:after="0" w:line="240" w:lineRule="auto"/>
        <w:jc w:val="both"/>
        <w:rPr>
          <w:rFonts w:ascii="Verdana" w:eastAsia="Times New Roman" w:hAnsi="Verdana"/>
          <w:sz w:val="20"/>
          <w:szCs w:val="20"/>
          <w:lang w:val="bg-BG"/>
        </w:rPr>
      </w:pPr>
    </w:p>
    <w:p w14:paraId="10042DEF" w14:textId="77777777" w:rsidR="001B1465" w:rsidRPr="00B57FD0" w:rsidRDefault="001B1465" w:rsidP="001B1465">
      <w:pPr>
        <w:spacing w:after="0" w:line="240" w:lineRule="auto"/>
        <w:jc w:val="both"/>
        <w:rPr>
          <w:rFonts w:ascii="Verdana" w:eastAsia="Times New Roman" w:hAnsi="Verdana"/>
          <w:sz w:val="20"/>
          <w:szCs w:val="20"/>
          <w:lang w:val="bg-BG"/>
        </w:rPr>
      </w:pPr>
    </w:p>
    <w:p w14:paraId="10042DF0" w14:textId="77777777" w:rsidR="001B1465" w:rsidRPr="00B57FD0" w:rsidRDefault="001B1465" w:rsidP="001B1465">
      <w:pPr>
        <w:spacing w:after="0" w:line="240" w:lineRule="auto"/>
        <w:jc w:val="both"/>
        <w:rPr>
          <w:rFonts w:ascii="Verdana" w:eastAsia="Times New Roman" w:hAnsi="Verdana"/>
          <w:sz w:val="20"/>
          <w:szCs w:val="20"/>
          <w:lang w:val="bg-BG"/>
        </w:rPr>
      </w:pPr>
    </w:p>
    <w:p w14:paraId="10042DF1"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Дата на провеждане: </w:t>
      </w:r>
      <w:r w:rsidR="00065E53">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от </w:t>
      </w:r>
      <w:r w:rsidR="00065E53">
        <w:rPr>
          <w:rFonts w:ascii="Verdana" w:eastAsia="Times New Roman" w:hAnsi="Verdana"/>
          <w:b/>
          <w:sz w:val="20"/>
          <w:szCs w:val="20"/>
          <w:lang w:val="bg-BG" w:eastAsia="bg-BG"/>
        </w:rPr>
        <w:t>13:15</w:t>
      </w:r>
      <w:r w:rsidRPr="00B57FD0">
        <w:rPr>
          <w:rFonts w:ascii="Verdana" w:eastAsia="Times New Roman" w:hAnsi="Verdana"/>
          <w:b/>
          <w:sz w:val="20"/>
          <w:szCs w:val="20"/>
          <w:lang w:val="bg-BG" w:eastAsia="bg-BG"/>
        </w:rPr>
        <w:t xml:space="preserve"> часа</w:t>
      </w:r>
    </w:p>
    <w:p w14:paraId="10042DF2"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DF3"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DF4"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DF5"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DF6"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DF7"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DF8" w14:textId="77777777" w:rsidR="001B1465" w:rsidRPr="00B57FD0" w:rsidRDefault="001B1465" w:rsidP="001B1465">
      <w:pPr>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Упълномощено длъжностно лице да предоставя информация:</w:t>
      </w:r>
    </w:p>
    <w:p w14:paraId="10042DF9" w14:textId="77777777" w:rsidR="00A54E0D" w:rsidRPr="00B57FD0" w:rsidRDefault="00065E53" w:rsidP="00A54E0D">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A54E0D" w:rsidRPr="00B57FD0">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A54E0D" w:rsidRPr="00B57FD0">
        <w:rPr>
          <w:rFonts w:ascii="Verdana" w:eastAsia="Times New Roman" w:hAnsi="Verdana"/>
          <w:sz w:val="20"/>
          <w:szCs w:val="20"/>
          <w:lang w:val="bg-BG" w:eastAsia="bg-BG"/>
        </w:rPr>
        <w:t>.</w:t>
      </w:r>
      <w:r w:rsidR="00A54E0D" w:rsidRPr="00B57FD0">
        <w:rPr>
          <w:rFonts w:ascii="Verdana" w:eastAsia="Times New Roman" w:hAnsi="Verdana" w:cs="All Times New Roman"/>
          <w:sz w:val="20"/>
          <w:szCs w:val="20"/>
          <w:lang w:val="ru-RU" w:eastAsia="bg-BG"/>
        </w:rPr>
        <w:t xml:space="preserve"> </w:t>
      </w:r>
    </w:p>
    <w:p w14:paraId="10042DFA" w14:textId="77777777" w:rsidR="001B1465" w:rsidRPr="00B57FD0" w:rsidRDefault="00065E53" w:rsidP="00A54E0D">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A54E0D"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 xml:space="preserve"> </w:t>
      </w:r>
    </w:p>
    <w:p w14:paraId="10042DFB"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10042DFC"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10042DFD"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10042DFE"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10042DFF"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10042E00"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10042E01" w14:textId="77777777" w:rsidR="001B1465" w:rsidRPr="00B57FD0" w:rsidRDefault="00065E53"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с. Сатовча</w:t>
      </w:r>
    </w:p>
    <w:p w14:paraId="10042E02" w14:textId="77777777" w:rsidR="001B1465" w:rsidRPr="00B57FD0" w:rsidRDefault="00065E53"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1B1465" w:rsidRPr="00B57FD0">
        <w:rPr>
          <w:rFonts w:ascii="Verdana" w:eastAsia="Times New Roman" w:hAnsi="Verdana"/>
          <w:b/>
          <w:sz w:val="20"/>
          <w:szCs w:val="20"/>
          <w:lang w:val="bg-BG" w:eastAsia="bg-BG"/>
        </w:rPr>
        <w:t xml:space="preserve"> година</w:t>
      </w:r>
    </w:p>
    <w:p w14:paraId="10042E03" w14:textId="77777777" w:rsidR="001B1465" w:rsidRPr="00B57FD0" w:rsidRDefault="001B1465" w:rsidP="001B1465">
      <w:pPr>
        <w:spacing w:after="200" w:line="276" w:lineRule="auto"/>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br w:type="page"/>
      </w:r>
    </w:p>
    <w:p w14:paraId="10042E04"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10042E05"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10042E06"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10042E07" w14:textId="77777777" w:rsidR="001B1465" w:rsidRPr="00B57FD0" w:rsidRDefault="001B1465" w:rsidP="001B1465">
      <w:pPr>
        <w:spacing w:after="6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Съдържание:</w:t>
      </w:r>
    </w:p>
    <w:p w14:paraId="10042E08" w14:textId="77777777" w:rsidR="001B1465" w:rsidRPr="00B57FD0" w:rsidRDefault="003F2B8D"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w:t>
      </w:r>
      <w:r w:rsidR="001B1465" w:rsidRPr="00B57FD0">
        <w:rPr>
          <w:rFonts w:ascii="Verdana" w:eastAsia="Times New Roman" w:hAnsi="Verdana"/>
          <w:sz w:val="20"/>
          <w:szCs w:val="20"/>
          <w:lang w:val="bg-BG" w:eastAsia="bg-BG"/>
        </w:rPr>
        <w:t xml:space="preserve"> на Директора на </w:t>
      </w:r>
      <w:r w:rsidR="00065E53">
        <w:rPr>
          <w:rFonts w:ascii="Verdana" w:eastAsia="Times New Roman" w:hAnsi="Verdana"/>
          <w:sz w:val="20"/>
          <w:szCs w:val="20"/>
          <w:lang w:val="bg-BG" w:eastAsia="bg-BG"/>
        </w:rPr>
        <w:t>ТП „ДЛС Дикчан“</w:t>
      </w:r>
      <w:r>
        <w:rPr>
          <w:rFonts w:ascii="Verdana" w:eastAsia="Times New Roman" w:hAnsi="Verdana"/>
          <w:sz w:val="20"/>
          <w:szCs w:val="20"/>
          <w:lang w:val="bg-BG" w:eastAsia="bg-BG"/>
        </w:rPr>
        <w:t xml:space="preserve"> за откриване на търга</w:t>
      </w:r>
      <w:r w:rsidR="001B1465" w:rsidRPr="00B57FD0">
        <w:rPr>
          <w:rFonts w:ascii="Verdana" w:eastAsia="Times New Roman" w:hAnsi="Verdana"/>
          <w:sz w:val="20"/>
          <w:szCs w:val="20"/>
          <w:lang w:val="bg-BG" w:eastAsia="bg-BG"/>
        </w:rPr>
        <w:t>.</w:t>
      </w:r>
    </w:p>
    <w:p w14:paraId="10042E09" w14:textId="77777777" w:rsidR="001B1465" w:rsidRPr="00B57FD0" w:rsidRDefault="001B1465" w:rsidP="001B1465">
      <w:pPr>
        <w:numPr>
          <w:ilvl w:val="0"/>
          <w:numId w:val="2"/>
        </w:numPr>
        <w:tabs>
          <w:tab w:val="left" w:pos="284"/>
          <w:tab w:val="num" w:pos="993"/>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10042E0A" w14:textId="77777777" w:rsidR="001B1465" w:rsidRDefault="001B1465"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Декларация по </w:t>
      </w:r>
      <w:r w:rsidR="00350902" w:rsidRPr="00350902">
        <w:rPr>
          <w:rFonts w:ascii="Verdana" w:hAnsi="Verdana"/>
          <w:sz w:val="18"/>
          <w:szCs w:val="18"/>
          <w:lang w:val="bg-BG"/>
        </w:rPr>
        <w:t>чл. 74, ал. 3</w:t>
      </w:r>
      <w:r w:rsidR="00350902">
        <w:rPr>
          <w:rFonts w:ascii="Verdana" w:hAnsi="Verdana"/>
          <w:sz w:val="18"/>
          <w:szCs w:val="18"/>
          <w:lang w:val="bg-BG"/>
        </w:rPr>
        <w:t xml:space="preserve"> и </w:t>
      </w:r>
      <w:r w:rsidRPr="00B57FD0">
        <w:rPr>
          <w:rFonts w:ascii="Verdana" w:eastAsia="Times New Roman" w:hAnsi="Verdana"/>
          <w:sz w:val="20"/>
          <w:szCs w:val="20"/>
          <w:lang w:val="bg-BG" w:eastAsia="bg-BG"/>
        </w:rPr>
        <w:t>чл. 18, ал. 1, т. 3, от НУРВИДГТ по образец.</w:t>
      </w:r>
    </w:p>
    <w:p w14:paraId="10042E0B" w14:textId="77777777" w:rsidR="00371A44" w:rsidRPr="00371A44" w:rsidRDefault="00371A4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065E53">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10042E0C" w14:textId="77777777" w:rsidR="001B1465" w:rsidRDefault="001B1465"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10042E0D" w14:textId="77777777" w:rsidR="00011134" w:rsidRPr="003F06F2" w:rsidRDefault="00011134"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10042E0E" w14:textId="77777777" w:rsidR="003F06F2" w:rsidRPr="003F06F2" w:rsidRDefault="003F06F2" w:rsidP="00D117F7">
      <w:pPr>
        <w:tabs>
          <w:tab w:val="left" w:pos="284"/>
        </w:tabs>
        <w:spacing w:after="0" w:line="240" w:lineRule="auto"/>
        <w:ind w:left="1440"/>
        <w:jc w:val="both"/>
        <w:rPr>
          <w:rFonts w:ascii="Verdana" w:eastAsia="Times New Roman" w:hAnsi="Verdana"/>
          <w:sz w:val="20"/>
          <w:szCs w:val="20"/>
          <w:highlight w:val="cyan"/>
          <w:lang w:val="bg-BG" w:eastAsia="bg-BG"/>
        </w:rPr>
      </w:pPr>
    </w:p>
    <w:p w14:paraId="10042E0F" w14:textId="77777777" w:rsidR="001B1465" w:rsidRPr="00B57FD0" w:rsidRDefault="001B1465" w:rsidP="001B1465">
      <w:pPr>
        <w:spacing w:after="200" w:line="276" w:lineRule="auto"/>
        <w:rPr>
          <w:rFonts w:ascii="Verdana" w:eastAsia="Times New Roman" w:hAnsi="Verdana"/>
          <w:sz w:val="20"/>
          <w:szCs w:val="20"/>
          <w:lang w:val="en-US" w:eastAsia="bg-BG"/>
        </w:rPr>
      </w:pPr>
      <w:r w:rsidRPr="00B57FD0">
        <w:rPr>
          <w:rFonts w:ascii="Verdana" w:eastAsia="Times New Roman" w:hAnsi="Verdana"/>
          <w:sz w:val="20"/>
          <w:szCs w:val="20"/>
          <w:lang w:val="en-US" w:eastAsia="bg-BG"/>
        </w:rPr>
        <w:br w:type="page"/>
      </w: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3F2B8D" w:rsidRPr="003F2B8D" w14:paraId="10042E17" w14:textId="77777777" w:rsidTr="003F2B8D">
        <w:trPr>
          <w:trHeight w:val="1266"/>
        </w:trPr>
        <w:tc>
          <w:tcPr>
            <w:tcW w:w="1860" w:type="dxa"/>
            <w:shd w:val="clear" w:color="auto" w:fill="auto"/>
          </w:tcPr>
          <w:p w14:paraId="10042E10" w14:textId="77777777" w:rsidR="003F2B8D" w:rsidRPr="003F2B8D" w:rsidRDefault="00B631B8" w:rsidP="003F2B8D">
            <w:pPr>
              <w:spacing w:after="0" w:line="240" w:lineRule="auto"/>
              <w:rPr>
                <w:szCs w:val="24"/>
                <w:lang w:val="bg-BG"/>
              </w:rPr>
            </w:pPr>
            <w:r w:rsidRPr="003F2B8D">
              <w:rPr>
                <w:rFonts w:ascii="Times New Roman" w:hAnsi="Times New Roman"/>
                <w:noProof/>
                <w:lang w:val="en-US"/>
              </w:rPr>
              <w:lastRenderedPageBreak/>
              <w:drawing>
                <wp:anchor distT="0" distB="0" distL="114300" distR="114300" simplePos="0" relativeHeight="251658240" behindDoc="0" locked="0" layoutInCell="1" allowOverlap="1" wp14:anchorId="10042FDE" wp14:editId="10042FDF">
                  <wp:simplePos x="0" y="0"/>
                  <wp:positionH relativeFrom="column">
                    <wp:posOffset>-37465</wp:posOffset>
                  </wp:positionH>
                  <wp:positionV relativeFrom="paragraph">
                    <wp:posOffset>635</wp:posOffset>
                  </wp:positionV>
                  <wp:extent cx="1097280" cy="895350"/>
                  <wp:effectExtent l="0" t="0" r="0" b="0"/>
                  <wp:wrapSquare wrapText="bothSides"/>
                  <wp:docPr id="19" name="Картина 1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10042E11" w14:textId="77777777" w:rsidR="003F2B8D" w:rsidRPr="003F2B8D" w:rsidRDefault="003F2B8D" w:rsidP="003F2B8D">
            <w:pPr>
              <w:tabs>
                <w:tab w:val="center" w:pos="4680"/>
                <w:tab w:val="right" w:pos="9360"/>
              </w:tabs>
              <w:spacing w:after="0" w:line="240" w:lineRule="auto"/>
              <w:rPr>
                <w:rFonts w:ascii="Verdana" w:hAnsi="Verdana"/>
                <w:b/>
                <w:szCs w:val="24"/>
                <w:lang w:val="bg-BG"/>
              </w:rPr>
            </w:pPr>
          </w:p>
          <w:p w14:paraId="10042E12" w14:textId="77777777" w:rsidR="003F2B8D" w:rsidRPr="003F2B8D" w:rsidRDefault="003F2B8D" w:rsidP="003F2B8D">
            <w:pPr>
              <w:tabs>
                <w:tab w:val="center" w:pos="4680"/>
                <w:tab w:val="right" w:pos="9360"/>
              </w:tabs>
              <w:spacing w:after="0" w:line="240" w:lineRule="auto"/>
              <w:jc w:val="center"/>
              <w:rPr>
                <w:rFonts w:ascii="Verdana" w:hAnsi="Verdana"/>
                <w:b/>
                <w:w w:val="90"/>
                <w:szCs w:val="24"/>
                <w:lang w:val="bg-BG"/>
              </w:rPr>
            </w:pPr>
          </w:p>
          <w:p w14:paraId="10042E13" w14:textId="77777777" w:rsidR="003F2B8D" w:rsidRPr="003F2B8D" w:rsidRDefault="003F2B8D" w:rsidP="003F2B8D">
            <w:pPr>
              <w:tabs>
                <w:tab w:val="center" w:pos="4680"/>
                <w:tab w:val="right" w:pos="9360"/>
              </w:tabs>
              <w:spacing w:after="0" w:line="240" w:lineRule="auto"/>
              <w:jc w:val="center"/>
              <w:rPr>
                <w:rFonts w:ascii="Verdana" w:hAnsi="Verdana"/>
                <w:b/>
                <w:w w:val="90"/>
                <w:szCs w:val="24"/>
                <w:lang w:val="bg-BG"/>
              </w:rPr>
            </w:pPr>
            <w:r w:rsidRPr="003F2B8D">
              <w:rPr>
                <w:rFonts w:ascii="Verdana" w:hAnsi="Verdana"/>
                <w:b/>
                <w:w w:val="90"/>
                <w:szCs w:val="24"/>
                <w:lang w:val="bg-BG"/>
              </w:rPr>
              <w:t>МИНИСТЕРСТВО НА ЗЕМЕДЕЛИЕТО И ХРАНИТЕ</w:t>
            </w:r>
          </w:p>
          <w:p w14:paraId="10042E14" w14:textId="77777777" w:rsidR="003F2B8D" w:rsidRPr="003F2B8D" w:rsidRDefault="003F2B8D" w:rsidP="003F2B8D">
            <w:pPr>
              <w:tabs>
                <w:tab w:val="center" w:pos="4680"/>
                <w:tab w:val="right" w:pos="9360"/>
              </w:tabs>
              <w:spacing w:after="0" w:line="240" w:lineRule="auto"/>
              <w:jc w:val="both"/>
              <w:rPr>
                <w:rFonts w:ascii="Verdana" w:hAnsi="Verdana"/>
                <w:w w:val="90"/>
                <w:sz w:val="20"/>
                <w:szCs w:val="20"/>
                <w:lang w:val="bg-BG"/>
              </w:rPr>
            </w:pPr>
            <w:r w:rsidRPr="003F2B8D">
              <w:rPr>
                <w:rFonts w:ascii="Verdana" w:hAnsi="Verdana"/>
                <w:w w:val="90"/>
                <w:sz w:val="20"/>
                <w:szCs w:val="20"/>
                <w:lang w:val="bg-BG"/>
              </w:rPr>
              <w:t xml:space="preserve">   „ЮГОЗАПАДНО ДЪРЖАВНО ПРЕДПРИЯТИЕ“ДП БЛАГОЕВГРАД</w:t>
            </w:r>
          </w:p>
          <w:p w14:paraId="10042E15" w14:textId="77777777" w:rsidR="003F2B8D" w:rsidRPr="003F2B8D" w:rsidRDefault="003F2B8D" w:rsidP="003F2B8D">
            <w:pPr>
              <w:tabs>
                <w:tab w:val="center" w:pos="4680"/>
                <w:tab w:val="right" w:pos="9360"/>
              </w:tabs>
              <w:spacing w:after="0" w:line="240" w:lineRule="auto"/>
              <w:jc w:val="both"/>
              <w:rPr>
                <w:rFonts w:ascii="Times New Roman" w:hAnsi="Times New Roman"/>
                <w:szCs w:val="24"/>
                <w:lang w:val="bg-BG"/>
              </w:rPr>
            </w:pPr>
            <w:r w:rsidRPr="003F2B8D">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10042E16" w14:textId="77777777" w:rsidR="003F2B8D" w:rsidRPr="003F2B8D" w:rsidRDefault="00B631B8" w:rsidP="003F2B8D">
            <w:pPr>
              <w:spacing w:after="0" w:line="240" w:lineRule="auto"/>
              <w:ind w:left="31" w:right="1513" w:hanging="31"/>
              <w:jc w:val="center"/>
              <w:rPr>
                <w:szCs w:val="24"/>
                <w:lang w:val="bg-BG"/>
              </w:rPr>
            </w:pPr>
            <w:r w:rsidRPr="003F2B8D">
              <w:rPr>
                <w:rFonts w:ascii="Times New Roman" w:hAnsi="Times New Roman"/>
                <w:noProof/>
                <w:szCs w:val="24"/>
                <w:lang w:val="en-US"/>
              </w:rPr>
              <w:drawing>
                <wp:inline distT="0" distB="0" distL="0" distR="0" wp14:anchorId="10042FE0" wp14:editId="10042FE1">
                  <wp:extent cx="1971675" cy="838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10042E18" w14:textId="77777777" w:rsidR="003F2B8D" w:rsidRPr="003F2B8D" w:rsidRDefault="003F2B8D" w:rsidP="003F2B8D">
      <w:pPr>
        <w:spacing w:after="0" w:line="240" w:lineRule="auto"/>
        <w:rPr>
          <w:rFonts w:ascii="Verdana" w:eastAsia="Times New Roman" w:hAnsi="Verdana" w:cs="Calibri"/>
          <w:bCs/>
          <w:color w:val="0000FF"/>
          <w:sz w:val="16"/>
          <w:szCs w:val="16"/>
          <w:u w:val="single"/>
          <w:lang w:val="bg-BG" w:eastAsia="bg-BG"/>
        </w:rPr>
      </w:pPr>
      <w:r w:rsidRPr="003F2B8D">
        <w:rPr>
          <w:rFonts w:ascii="Verdana" w:eastAsia="Times New Roman" w:hAnsi="Verdana"/>
          <w:bCs/>
          <w:sz w:val="16"/>
          <w:szCs w:val="16"/>
          <w:lang w:val="en-US"/>
        </w:rPr>
        <w:t xml:space="preserve">             </w:t>
      </w:r>
      <w:r w:rsidRPr="003F2B8D">
        <w:rPr>
          <w:rFonts w:ascii="Verdana" w:eastAsia="Times New Roman" w:hAnsi="Verdana"/>
          <w:bCs/>
          <w:sz w:val="16"/>
          <w:szCs w:val="16"/>
          <w:lang w:val="ru-RU"/>
        </w:rPr>
        <w:t xml:space="preserve">2950 Сатовча, ул. Тодор Шопов 39,  </w:t>
      </w:r>
      <w:r w:rsidRPr="003F2B8D">
        <w:rPr>
          <w:rFonts w:ascii="Verdana" w:eastAsia="Times New Roman" w:hAnsi="Verdana"/>
          <w:bCs/>
          <w:sz w:val="16"/>
          <w:szCs w:val="16"/>
          <w:lang w:val="en-US"/>
        </w:rPr>
        <w:t>e</w:t>
      </w:r>
      <w:r w:rsidRPr="003F2B8D">
        <w:rPr>
          <w:rFonts w:ascii="Verdana" w:eastAsia="Times New Roman" w:hAnsi="Verdana"/>
          <w:bCs/>
          <w:sz w:val="16"/>
          <w:szCs w:val="16"/>
          <w:lang w:val="ru-RU"/>
        </w:rPr>
        <w:t>-</w:t>
      </w:r>
      <w:r w:rsidRPr="003F2B8D">
        <w:rPr>
          <w:rFonts w:ascii="Verdana" w:eastAsia="Times New Roman" w:hAnsi="Verdana"/>
          <w:bCs/>
          <w:sz w:val="16"/>
          <w:szCs w:val="16"/>
          <w:lang w:val="en-US"/>
        </w:rPr>
        <w:t>mail</w:t>
      </w:r>
      <w:r w:rsidRPr="003F2B8D">
        <w:rPr>
          <w:rFonts w:ascii="Verdana" w:eastAsia="Times New Roman" w:hAnsi="Verdana"/>
          <w:bCs/>
          <w:sz w:val="16"/>
          <w:szCs w:val="16"/>
          <w:lang w:val="ru-RU"/>
        </w:rPr>
        <w:t>:</w:t>
      </w:r>
      <w:r w:rsidRPr="003F2B8D">
        <w:rPr>
          <w:rFonts w:ascii="Verdana" w:eastAsia="Times New Roman" w:hAnsi="Verdana"/>
          <w:bCs/>
          <w:sz w:val="16"/>
          <w:szCs w:val="16"/>
          <w:lang w:val="en-US"/>
        </w:rPr>
        <w:t>ddssatovcha</w:t>
      </w:r>
      <w:r w:rsidRPr="003F2B8D">
        <w:rPr>
          <w:rFonts w:ascii="Verdana" w:eastAsia="Times New Roman" w:hAnsi="Verdana"/>
          <w:bCs/>
          <w:sz w:val="16"/>
          <w:szCs w:val="16"/>
          <w:lang w:val="bg-BG"/>
        </w:rPr>
        <w:t>-1</w:t>
      </w:r>
      <w:r w:rsidRPr="003F2B8D">
        <w:rPr>
          <w:rFonts w:ascii="Verdana" w:eastAsia="Times New Roman" w:hAnsi="Verdana"/>
          <w:bCs/>
          <w:sz w:val="16"/>
          <w:szCs w:val="16"/>
          <w:lang w:val="ru-RU"/>
        </w:rPr>
        <w:t>@</w:t>
      </w:r>
      <w:r w:rsidRPr="003F2B8D">
        <w:rPr>
          <w:rFonts w:ascii="Verdana" w:eastAsia="Times New Roman" w:hAnsi="Verdana"/>
          <w:bCs/>
          <w:sz w:val="16"/>
          <w:szCs w:val="16"/>
          <w:lang w:val="en-US"/>
        </w:rPr>
        <w:t>abv</w:t>
      </w:r>
      <w:r w:rsidRPr="003F2B8D">
        <w:rPr>
          <w:rFonts w:ascii="Verdana" w:eastAsia="Times New Roman" w:hAnsi="Verdana"/>
          <w:bCs/>
          <w:sz w:val="16"/>
          <w:szCs w:val="16"/>
          <w:lang w:val="ru-RU"/>
        </w:rPr>
        <w:t>.</w:t>
      </w:r>
      <w:r w:rsidRPr="003F2B8D">
        <w:rPr>
          <w:rFonts w:ascii="Verdana" w:eastAsia="Times New Roman" w:hAnsi="Verdana"/>
          <w:bCs/>
          <w:sz w:val="16"/>
          <w:szCs w:val="16"/>
          <w:lang w:val="en-US"/>
        </w:rPr>
        <w:t xml:space="preserve">bg, </w:t>
      </w:r>
      <w:hyperlink r:id="rId9" w:history="1">
        <w:r w:rsidRPr="003F2B8D">
          <w:rPr>
            <w:rFonts w:ascii="Verdana" w:eastAsia="Times New Roman" w:hAnsi="Verdana" w:cs="Calibri"/>
            <w:bCs/>
            <w:color w:val="0000FF"/>
            <w:sz w:val="16"/>
            <w:szCs w:val="16"/>
            <w:u w:val="single"/>
            <w:lang w:val="bg-BG" w:eastAsia="bg-BG"/>
          </w:rPr>
          <w:t>www.dls-dikchan.</w:t>
        </w:r>
        <w:r w:rsidRPr="003F2B8D">
          <w:rPr>
            <w:rFonts w:ascii="Verdana" w:eastAsia="Times New Roman" w:hAnsi="Verdana" w:cs="Calibri"/>
            <w:bCs/>
            <w:color w:val="0000FF"/>
            <w:sz w:val="16"/>
            <w:szCs w:val="16"/>
            <w:u w:val="single"/>
            <w:lang w:val="en-US" w:eastAsia="bg-BG"/>
          </w:rPr>
          <w:t>uzdp.bg</w:t>
        </w:r>
      </w:hyperlink>
    </w:p>
    <w:p w14:paraId="10042E19" w14:textId="77777777" w:rsidR="003F2B8D" w:rsidRPr="003F2B8D" w:rsidRDefault="003F2B8D" w:rsidP="003F2B8D">
      <w:pPr>
        <w:spacing w:after="0" w:line="240" w:lineRule="auto"/>
        <w:jc w:val="both"/>
        <w:rPr>
          <w:rFonts w:ascii="Verdana" w:eastAsia="Times New Roman" w:hAnsi="Verdana"/>
          <w:sz w:val="20"/>
          <w:szCs w:val="20"/>
          <w:lang w:val="en-US" w:eastAsia="bg-BG"/>
        </w:rPr>
      </w:pPr>
    </w:p>
    <w:p w14:paraId="10042E1A" w14:textId="77777777" w:rsidR="003F2B8D" w:rsidRPr="003F2B8D" w:rsidRDefault="003F2B8D" w:rsidP="003F2B8D">
      <w:pPr>
        <w:spacing w:after="0" w:line="240" w:lineRule="auto"/>
        <w:jc w:val="center"/>
        <w:rPr>
          <w:rFonts w:ascii="Verdana" w:eastAsia="Times New Roman" w:hAnsi="Verdana"/>
          <w:b/>
          <w:sz w:val="20"/>
          <w:szCs w:val="20"/>
          <w:lang w:val="bg-BG" w:eastAsia="bg-BG"/>
        </w:rPr>
      </w:pPr>
      <w:r w:rsidRPr="003F2B8D">
        <w:rPr>
          <w:rFonts w:ascii="Verdana" w:eastAsia="Times New Roman" w:hAnsi="Verdana"/>
          <w:b/>
          <w:spacing w:val="80"/>
          <w:sz w:val="20"/>
          <w:szCs w:val="20"/>
          <w:lang w:val="bg-BG" w:eastAsia="bg-BG"/>
        </w:rPr>
        <w:t>ЗАПОВЕ</w:t>
      </w:r>
      <w:r w:rsidRPr="003F2B8D">
        <w:rPr>
          <w:rFonts w:ascii="Verdana" w:eastAsia="Times New Roman" w:hAnsi="Verdana"/>
          <w:b/>
          <w:sz w:val="20"/>
          <w:szCs w:val="20"/>
          <w:lang w:val="bg-BG" w:eastAsia="bg-BG"/>
        </w:rPr>
        <w:t>Д</w:t>
      </w:r>
    </w:p>
    <w:p w14:paraId="10042E1B" w14:textId="77777777" w:rsidR="003F2B8D" w:rsidRPr="003F2B8D" w:rsidRDefault="003F2B8D" w:rsidP="003F2B8D">
      <w:pPr>
        <w:spacing w:after="0" w:line="240" w:lineRule="auto"/>
        <w:jc w:val="both"/>
        <w:rPr>
          <w:rFonts w:ascii="Verdana" w:eastAsia="Times New Roman" w:hAnsi="Verdana"/>
          <w:sz w:val="20"/>
          <w:szCs w:val="20"/>
          <w:lang w:val="bg-BG" w:eastAsia="bg-BG"/>
        </w:rPr>
      </w:pPr>
      <w:r w:rsidRPr="003F2B8D">
        <w:rPr>
          <w:rFonts w:ascii="Verdana" w:eastAsia="Times New Roman" w:hAnsi="Verdana"/>
          <w:sz w:val="20"/>
          <w:szCs w:val="20"/>
          <w:lang w:val="bg-BG" w:eastAsia="bg-BG"/>
        </w:rPr>
        <w:t xml:space="preserve">                                            </w:t>
      </w:r>
      <w:r w:rsidR="009251C1">
        <w:rPr>
          <w:rFonts w:ascii="Verdana" w:eastAsia="Times New Roman" w:hAnsi="Verdana"/>
          <w:sz w:val="20"/>
          <w:szCs w:val="20"/>
          <w:lang w:val="bg-BG" w:eastAsia="bg-BG"/>
        </w:rPr>
        <w:pict w14:anchorId="10042FE2">
          <v:shape id="_x0000_i1026" type="#_x0000_t75" alt="Microsoft Office Signature Line..." style="width:192pt;height:96pt">
            <v:imagedata r:id="rId10" o:title=""/>
            <o:lock v:ext="edit" ungrouping="t" rotation="t" cropping="t" verticies="t" text="t" grouping="t"/>
            <o:signatureline v:ext="edit" id="{D420D315-3410-4A90-B73E-373E404DEA90}" provid="{00000000-0000-0000-0000-000000000000}" o:suggestedsigner="рег.№" issignatureline="t"/>
          </v:shape>
        </w:pict>
      </w:r>
    </w:p>
    <w:p w14:paraId="10042E1C" w14:textId="77777777" w:rsidR="001B1465" w:rsidRPr="00B57FD0" w:rsidRDefault="001B1465" w:rsidP="001B1465">
      <w:pPr>
        <w:spacing w:after="0" w:line="240" w:lineRule="auto"/>
        <w:ind w:firstLine="708"/>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На основание чл. 4, ал. 1, във вр. с чл. 2, т. 2 и чл. 74а във вр. с чл. 74, ал. 1, ал. 2, т. 1</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 xml:space="preserve">във връзка </w:t>
      </w:r>
      <w:r w:rsidR="00C0678F">
        <w:rPr>
          <w:rFonts w:ascii="Verdana" w:hAnsi="Verdana"/>
          <w:sz w:val="20"/>
          <w:szCs w:val="20"/>
        </w:rPr>
        <w:t>с</w:t>
      </w:r>
      <w:r w:rsidR="00C0678F" w:rsidRPr="00DE1717">
        <w:rPr>
          <w:rFonts w:ascii="Verdana" w:hAnsi="Verdana"/>
          <w:sz w:val="20"/>
          <w:szCs w:val="20"/>
          <w:lang w:val="ru-RU"/>
        </w:rPr>
        <w:t xml:space="preserve"> чл. 38</w:t>
      </w:r>
      <w:r w:rsidRPr="00B57FD0">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065E53">
        <w:rPr>
          <w:rFonts w:ascii="Verdana" w:eastAsia="Times New Roman" w:hAnsi="Verdana"/>
          <w:sz w:val="20"/>
          <w:szCs w:val="20"/>
          <w:lang w:val="bg-BG" w:eastAsia="bg-BG"/>
        </w:rPr>
        <w:t>РД-07-767/04.11.2025 г.</w:t>
      </w:r>
      <w:r w:rsidRPr="00B57FD0">
        <w:rPr>
          <w:rFonts w:ascii="Verdana" w:eastAsia="Times New Roman" w:hAnsi="Verdana"/>
          <w:sz w:val="20"/>
          <w:szCs w:val="20"/>
          <w:lang w:val="bg-BG" w:eastAsia="bg-BG"/>
        </w:rPr>
        <w:t xml:space="preserve"> на Директора на </w:t>
      </w:r>
      <w:r w:rsidR="00065E53">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w:t>
      </w:r>
    </w:p>
    <w:p w14:paraId="10042E1D" w14:textId="77777777" w:rsidR="001B1465" w:rsidRPr="00B57FD0" w:rsidRDefault="001B1465" w:rsidP="001B1465">
      <w:pPr>
        <w:spacing w:after="0" w:line="240" w:lineRule="auto"/>
        <w:jc w:val="center"/>
        <w:rPr>
          <w:rFonts w:ascii="Verdana" w:eastAsia="Times New Roman" w:hAnsi="Verdana"/>
          <w:b/>
          <w:bCs/>
          <w:sz w:val="20"/>
          <w:szCs w:val="20"/>
          <w:lang w:val="bg-BG" w:eastAsia="bg-BG"/>
        </w:rPr>
      </w:pPr>
      <w:r w:rsidRPr="00B57FD0">
        <w:rPr>
          <w:rFonts w:ascii="Verdana" w:eastAsia="Times New Roman" w:hAnsi="Verdana"/>
          <w:b/>
          <w:spacing w:val="60"/>
          <w:sz w:val="20"/>
          <w:szCs w:val="20"/>
          <w:lang w:val="bg-BG" w:eastAsia="bg-BG"/>
        </w:rPr>
        <w:t>НАРЕЖДА</w:t>
      </w:r>
      <w:r w:rsidRPr="00B57FD0">
        <w:rPr>
          <w:rFonts w:ascii="Verdana" w:eastAsia="Times New Roman" w:hAnsi="Verdana"/>
          <w:b/>
          <w:sz w:val="20"/>
          <w:szCs w:val="20"/>
          <w:lang w:val="bg-BG" w:eastAsia="bg-BG"/>
        </w:rPr>
        <w:t>М:</w:t>
      </w:r>
    </w:p>
    <w:p w14:paraId="10042E1E"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E1F" w14:textId="77777777" w:rsidR="001B1465" w:rsidRPr="00B57FD0" w:rsidRDefault="001B1465" w:rsidP="001B1465">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се проведе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за местни търговци</w:t>
      </w:r>
      <w:r w:rsidRPr="00B57FD0">
        <w:rPr>
          <w:rFonts w:ascii="Verdana" w:eastAsia="Times New Roman" w:hAnsi="Verdana"/>
          <w:sz w:val="20"/>
          <w:szCs w:val="20"/>
          <w:lang w:val="bg-BG" w:eastAsia="bg-BG"/>
        </w:rPr>
        <w:t xml:space="preserve">, от </w:t>
      </w:r>
      <w:r w:rsidRPr="00B57FD0">
        <w:rPr>
          <w:rFonts w:ascii="Verdana" w:eastAsia="Times New Roman" w:hAnsi="Verdana"/>
          <w:bCs/>
          <w:sz w:val="20"/>
          <w:szCs w:val="20"/>
          <w:lang w:val="bg-BG" w:eastAsia="bg-BG"/>
        </w:rPr>
        <w:t xml:space="preserve">Обект </w:t>
      </w:r>
      <w:r w:rsidRPr="00B57FD0">
        <w:rPr>
          <w:rFonts w:ascii="Verdana" w:eastAsia="Times New Roman" w:hAnsi="Verdana"/>
          <w:b/>
          <w:bCs/>
          <w:sz w:val="20"/>
          <w:szCs w:val="20"/>
          <w:lang w:val="bg-BG" w:eastAsia="bg-BG"/>
        </w:rPr>
        <w:t xml:space="preserve">№ </w:t>
      </w:r>
      <w:r w:rsidR="00065E53">
        <w:rPr>
          <w:rFonts w:ascii="Verdana" w:eastAsia="Times New Roman" w:hAnsi="Verdana"/>
          <w:b/>
          <w:sz w:val="20"/>
          <w:szCs w:val="20"/>
          <w:lang w:val="bg-BG" w:eastAsia="bg-BG"/>
        </w:rPr>
        <w:t>2618МТ</w:t>
      </w:r>
      <w:r w:rsidRPr="00B57FD0">
        <w:rPr>
          <w:rFonts w:ascii="Verdana" w:eastAsia="Times New Roman" w:hAnsi="Verdana"/>
          <w:sz w:val="20"/>
          <w:szCs w:val="20"/>
          <w:lang w:val="bg-BG" w:eastAsia="bg-BG"/>
        </w:rPr>
        <w:t xml:space="preserve">, включващ отдели: </w:t>
      </w:r>
      <w:r w:rsidR="00065E53">
        <w:rPr>
          <w:rFonts w:ascii="Verdana" w:eastAsia="Times New Roman" w:hAnsi="Verdana"/>
          <w:b/>
          <w:sz w:val="20"/>
          <w:szCs w:val="20"/>
          <w:lang w:val="bg-BG" w:eastAsia="bg-BG"/>
        </w:rPr>
        <w:t>167-е</w:t>
      </w:r>
      <w:r w:rsidRPr="00B57FD0">
        <w:rPr>
          <w:rFonts w:ascii="Verdana" w:eastAsia="Times New Roman" w:hAnsi="Verdana"/>
          <w:sz w:val="20"/>
          <w:szCs w:val="20"/>
          <w:lang w:val="bg-BG" w:eastAsia="bg-BG"/>
        </w:rPr>
        <w:t xml:space="preserve">, находящи се в териториалният обхват на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00065E53">
        <w:rPr>
          <w:rFonts w:ascii="Verdana" w:eastAsia="Times New Roman" w:hAnsi="Verdana"/>
          <w:sz w:val="20"/>
          <w:szCs w:val="20"/>
          <w:lang w:val="bg-BG" w:eastAsia="bg-BG"/>
        </w:rPr>
        <w:t>с. Сатовча</w:t>
      </w:r>
      <w:r w:rsidRPr="00B57FD0">
        <w:rPr>
          <w:rFonts w:ascii="Verdana" w:eastAsia="Times New Roman" w:hAnsi="Verdana"/>
          <w:sz w:val="20"/>
          <w:szCs w:val="20"/>
          <w:lang w:val="bg-BG" w:eastAsia="bg-BG"/>
        </w:rPr>
        <w:t xml:space="preserve"> 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1B1465" w:rsidRPr="00B57FD0" w14:paraId="10042E22"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10042E20"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 xml:space="preserve">Количество дървесина в пл. </w:t>
            </w:r>
            <w:r w:rsidRPr="00B57FD0">
              <w:rPr>
                <w:rFonts w:ascii="Verdana" w:eastAsia="Times New Roman" w:hAnsi="Verdana"/>
                <w:bCs/>
                <w:sz w:val="20"/>
                <w:szCs w:val="20"/>
                <w:lang w:val="bg-BG"/>
              </w:rPr>
              <w:t xml:space="preserve">м3 и единични продажни цени по сортименти в лв./м3 </w:t>
            </w:r>
            <w:r w:rsidR="00797BB9">
              <w:rPr>
                <w:rFonts w:ascii="Verdana" w:hAnsi="Verdana"/>
                <w:bCs/>
                <w:sz w:val="20"/>
                <w:szCs w:val="20"/>
              </w:rPr>
              <w:t xml:space="preserve">и </w:t>
            </w:r>
            <w:r w:rsidR="00797BB9" w:rsidRPr="00836892">
              <w:rPr>
                <w:rFonts w:ascii="Verdana" w:hAnsi="Verdana"/>
                <w:bCs/>
                <w:sz w:val="20"/>
                <w:szCs w:val="20"/>
              </w:rPr>
              <w:t>€</w:t>
            </w:r>
            <w:r w:rsidR="00797BB9" w:rsidRPr="00795BD6">
              <w:rPr>
                <w:rFonts w:ascii="Verdana" w:hAnsi="Verdana"/>
                <w:bCs/>
                <w:sz w:val="20"/>
                <w:szCs w:val="20"/>
              </w:rPr>
              <w:t>/м3</w:t>
            </w:r>
            <w:r w:rsidR="00797BB9" w:rsidRPr="00D15F75">
              <w:rPr>
                <w:rFonts w:ascii="Verdana" w:hAnsi="Verdana"/>
                <w:bCs/>
                <w:sz w:val="20"/>
                <w:szCs w:val="20"/>
              </w:rPr>
              <w:t xml:space="preserve"> </w:t>
            </w:r>
            <w:r w:rsidRPr="00B57FD0">
              <w:rPr>
                <w:rFonts w:ascii="Verdana" w:eastAsia="Times New Roman" w:hAnsi="Verdana"/>
                <w:bCs/>
                <w:sz w:val="20"/>
                <w:szCs w:val="20"/>
                <w:lang w:val="bg-BG"/>
              </w:rPr>
              <w:t>без ДДС</w:t>
            </w:r>
            <w:r w:rsidRPr="00B57FD0">
              <w:rPr>
                <w:rFonts w:ascii="Verdana" w:eastAsia="Times New Roman" w:hAnsi="Verdana"/>
                <w:b/>
                <w:sz w:val="20"/>
                <w:szCs w:val="20"/>
                <w:lang w:val="bg-BG" w:eastAsia="bg-BG"/>
              </w:rPr>
              <w:t xml:space="preserve"> (съгласно Спецификация Приложение “В2“)</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10042E21" w14:textId="77777777" w:rsidR="001B1465" w:rsidRPr="00B57FD0" w:rsidRDefault="00065E53" w:rsidP="003F2B8D">
            <w:pPr>
              <w:autoSpaceDE w:val="0"/>
              <w:autoSpaceDN w:val="0"/>
              <w:adjustRightInd w:val="0"/>
              <w:spacing w:after="0" w:line="240" w:lineRule="auto"/>
              <w:jc w:val="both"/>
              <w:rPr>
                <w:rFonts w:ascii="Verdana" w:eastAsia="Times New Roman" w:hAnsi="Verdana"/>
                <w:bCs/>
                <w:color w:val="000000"/>
                <w:sz w:val="20"/>
                <w:szCs w:val="20"/>
                <w:lang w:val="bg-BG"/>
              </w:rPr>
            </w:pPr>
            <w:r>
              <w:rPr>
                <w:rFonts w:ascii="Verdana" w:eastAsia="Times New Roman" w:hAnsi="Verdana"/>
                <w:bCs/>
                <w:color w:val="000000"/>
                <w:sz w:val="20"/>
                <w:szCs w:val="20"/>
                <w:lang w:val="en-US"/>
              </w:rPr>
              <w:t>827</w:t>
            </w:r>
            <w:r w:rsidR="001B1465" w:rsidRPr="00B57FD0">
              <w:rPr>
                <w:rFonts w:ascii="Verdana" w:eastAsia="Times New Roman" w:hAnsi="Verdana"/>
                <w:bCs/>
                <w:color w:val="000000"/>
                <w:sz w:val="20"/>
                <w:szCs w:val="20"/>
                <w:lang w:val="bg-BG"/>
              </w:rPr>
              <w:t xml:space="preserve"> м3</w:t>
            </w:r>
          </w:p>
        </w:tc>
      </w:tr>
      <w:tr w:rsidR="00797BB9" w:rsidRPr="00B57FD0" w14:paraId="10042E26"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10042E23" w14:textId="77777777" w:rsidR="00797BB9" w:rsidRPr="00B57FD0" w:rsidRDefault="00797BB9" w:rsidP="00797BB9">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w:t>
            </w:r>
            <w:r w:rsidRPr="00B57FD0">
              <w:rPr>
                <w:rFonts w:ascii="Verdana" w:eastAsia="Times New Roman" w:hAnsi="Verdana"/>
                <w:bCs/>
                <w:color w:val="000000"/>
                <w:sz w:val="20"/>
                <w:szCs w:val="20"/>
                <w:lang w:val="bg-BG"/>
              </w:rPr>
              <w:t>ална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10042E24" w14:textId="77777777" w:rsidR="003F2B8D" w:rsidRDefault="00065E53" w:rsidP="003F2B8D">
            <w:pPr>
              <w:autoSpaceDE w:val="0"/>
              <w:autoSpaceDN w:val="0"/>
              <w:adjustRightInd w:val="0"/>
              <w:spacing w:after="0"/>
              <w:jc w:val="both"/>
              <w:rPr>
                <w:rFonts w:ascii="Verdana" w:hAnsi="Verdana"/>
                <w:bCs/>
                <w:sz w:val="20"/>
                <w:szCs w:val="20"/>
              </w:rPr>
            </w:pPr>
            <w:r>
              <w:rPr>
                <w:rFonts w:ascii="Verdana" w:hAnsi="Verdana"/>
                <w:bCs/>
                <w:sz w:val="20"/>
                <w:szCs w:val="20"/>
                <w:lang w:val="en-US"/>
              </w:rPr>
              <w:t>68030</w:t>
            </w:r>
            <w:r w:rsidR="003F2B8D">
              <w:rPr>
                <w:rFonts w:ascii="Verdana" w:hAnsi="Verdana"/>
                <w:bCs/>
                <w:sz w:val="20"/>
                <w:szCs w:val="20"/>
                <w:lang w:val="bg-BG"/>
              </w:rPr>
              <w:t xml:space="preserve">.00 </w:t>
            </w:r>
            <w:r>
              <w:rPr>
                <w:rFonts w:ascii="Verdana" w:hAnsi="Verdana"/>
                <w:bCs/>
                <w:sz w:val="20"/>
                <w:szCs w:val="20"/>
                <w:lang w:val="en-US"/>
              </w:rPr>
              <w:t>/шестдесет и осем хиляди и тридесет / €</w:t>
            </w:r>
            <w:r w:rsidR="00797BB9" w:rsidRPr="0056258F">
              <w:rPr>
                <w:rFonts w:ascii="Verdana" w:hAnsi="Verdana"/>
                <w:bCs/>
                <w:sz w:val="20"/>
                <w:szCs w:val="20"/>
              </w:rPr>
              <w:t xml:space="preserve"> </w:t>
            </w:r>
          </w:p>
          <w:p w14:paraId="10042E25" w14:textId="77777777" w:rsidR="00797BB9" w:rsidRPr="0056258F" w:rsidRDefault="00065E53" w:rsidP="003F2B8D">
            <w:pPr>
              <w:autoSpaceDE w:val="0"/>
              <w:autoSpaceDN w:val="0"/>
              <w:adjustRightInd w:val="0"/>
              <w:spacing w:after="0"/>
              <w:jc w:val="both"/>
              <w:rPr>
                <w:rFonts w:ascii="Verdana" w:hAnsi="Verdana"/>
                <w:bCs/>
                <w:sz w:val="20"/>
                <w:szCs w:val="20"/>
              </w:rPr>
            </w:pPr>
            <w:r>
              <w:rPr>
                <w:rFonts w:ascii="Verdana" w:hAnsi="Verdana"/>
                <w:bCs/>
                <w:sz w:val="20"/>
                <w:szCs w:val="20"/>
                <w:lang w:val="en-US"/>
              </w:rPr>
              <w:t>133055</w:t>
            </w:r>
            <w:r w:rsidR="003F2B8D">
              <w:rPr>
                <w:rFonts w:ascii="Verdana" w:hAnsi="Verdana"/>
                <w:bCs/>
                <w:sz w:val="20"/>
                <w:szCs w:val="20"/>
                <w:lang w:val="bg-BG"/>
              </w:rPr>
              <w:t>.00</w:t>
            </w:r>
            <w:r>
              <w:rPr>
                <w:rFonts w:ascii="Verdana" w:hAnsi="Verdana"/>
                <w:bCs/>
                <w:sz w:val="20"/>
                <w:szCs w:val="20"/>
                <w:lang w:val="en-US"/>
              </w:rPr>
              <w:t>/сто тридесет и три хиляди и петдесет и пет /</w:t>
            </w:r>
            <w:r w:rsidR="00E719E7" w:rsidRPr="0056258F">
              <w:rPr>
                <w:rFonts w:ascii="Verdana" w:hAnsi="Verdana"/>
                <w:bCs/>
                <w:sz w:val="20"/>
                <w:szCs w:val="20"/>
              </w:rPr>
              <w:t xml:space="preserve"> лв.</w:t>
            </w:r>
          </w:p>
        </w:tc>
      </w:tr>
      <w:tr w:rsidR="001B1465" w:rsidRPr="00B57FD0" w14:paraId="10042E29"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10042E27"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10042E28" w14:textId="77777777" w:rsidR="001B1465" w:rsidRPr="00B57FD0" w:rsidRDefault="00065E53" w:rsidP="00B3642F">
            <w:pPr>
              <w:autoSpaceDE w:val="0"/>
              <w:autoSpaceDN w:val="0"/>
              <w:adjustRightInd w:val="0"/>
              <w:spacing w:after="0" w:line="240" w:lineRule="auto"/>
              <w:jc w:val="both"/>
              <w:rPr>
                <w:rFonts w:ascii="Verdana" w:eastAsia="Times New Roman" w:hAnsi="Verdana"/>
                <w:bCs/>
                <w:sz w:val="20"/>
                <w:szCs w:val="20"/>
                <w:lang w:val="bg-BG"/>
              </w:rPr>
            </w:pPr>
            <w:r>
              <w:rPr>
                <w:rFonts w:ascii="Verdana" w:eastAsia="Times New Roman" w:hAnsi="Verdana"/>
                <w:bCs/>
                <w:sz w:val="20"/>
                <w:szCs w:val="20"/>
                <w:lang w:val="en-US"/>
              </w:rPr>
              <w:t>680</w:t>
            </w:r>
            <w:r w:rsidR="003F2B8D">
              <w:rPr>
                <w:rFonts w:ascii="Verdana" w:eastAsia="Times New Roman" w:hAnsi="Verdana"/>
                <w:bCs/>
                <w:sz w:val="20"/>
                <w:szCs w:val="20"/>
                <w:lang w:val="bg-BG"/>
              </w:rPr>
              <w:t>.00</w:t>
            </w:r>
            <w:r w:rsidR="00B3642F">
              <w:rPr>
                <w:rFonts w:ascii="Verdana" w:eastAsia="Times New Roman" w:hAnsi="Verdana"/>
                <w:bCs/>
                <w:sz w:val="20"/>
                <w:szCs w:val="20"/>
                <w:lang w:val="en-US"/>
              </w:rPr>
              <w:t>/шестстотин</w:t>
            </w:r>
            <w:r w:rsidR="00B3642F">
              <w:rPr>
                <w:rFonts w:ascii="Verdana" w:eastAsia="Times New Roman" w:hAnsi="Verdana"/>
                <w:bCs/>
                <w:sz w:val="20"/>
                <w:szCs w:val="20"/>
                <w:lang w:val="bg-BG"/>
              </w:rPr>
              <w:t xml:space="preserve"> и </w:t>
            </w:r>
            <w:r>
              <w:rPr>
                <w:rFonts w:ascii="Verdana" w:eastAsia="Times New Roman" w:hAnsi="Verdana"/>
                <w:bCs/>
                <w:sz w:val="20"/>
                <w:szCs w:val="20"/>
                <w:lang w:val="en-US"/>
              </w:rPr>
              <w:t>осемдесет / €</w:t>
            </w:r>
            <w:r w:rsidR="001B1465" w:rsidRPr="00B57FD0">
              <w:rPr>
                <w:rFonts w:ascii="Verdana" w:eastAsia="Times New Roman" w:hAnsi="Verdana"/>
                <w:bCs/>
                <w:sz w:val="20"/>
                <w:szCs w:val="20"/>
                <w:lang w:val="bg-BG"/>
              </w:rPr>
              <w:t xml:space="preserve"> </w:t>
            </w:r>
            <w:r w:rsidR="00B3642F">
              <w:rPr>
                <w:rFonts w:ascii="Verdana" w:hAnsi="Verdana"/>
                <w:bCs/>
                <w:sz w:val="20"/>
                <w:szCs w:val="20"/>
                <w:lang w:val="en-US"/>
              </w:rPr>
              <w:t xml:space="preserve">1330,55/хиляда </w:t>
            </w:r>
            <w:r>
              <w:rPr>
                <w:rFonts w:ascii="Verdana" w:hAnsi="Verdana"/>
                <w:bCs/>
                <w:sz w:val="20"/>
                <w:szCs w:val="20"/>
                <w:lang w:val="en-US"/>
              </w:rPr>
              <w:t xml:space="preserve"> триста</w:t>
            </w:r>
            <w:r w:rsidR="00B3642F">
              <w:rPr>
                <w:rFonts w:ascii="Verdana" w:hAnsi="Verdana"/>
                <w:bCs/>
                <w:sz w:val="20"/>
                <w:szCs w:val="20"/>
                <w:lang w:val="bg-BG"/>
              </w:rPr>
              <w:t xml:space="preserve"> и </w:t>
            </w:r>
            <w:r>
              <w:rPr>
                <w:rFonts w:ascii="Verdana" w:hAnsi="Verdana"/>
                <w:bCs/>
                <w:sz w:val="20"/>
                <w:szCs w:val="20"/>
                <w:lang w:val="en-US"/>
              </w:rPr>
              <w:t>тридесет лева и 55 стотинки/</w:t>
            </w:r>
            <w:r w:rsidR="00E719E7" w:rsidRPr="00B57FD0">
              <w:rPr>
                <w:rFonts w:ascii="Verdana" w:eastAsia="Times New Roman" w:hAnsi="Verdana"/>
                <w:bCs/>
                <w:sz w:val="20"/>
                <w:szCs w:val="20"/>
                <w:lang w:val="bg-BG"/>
              </w:rPr>
              <w:t xml:space="preserve"> лв.</w:t>
            </w:r>
          </w:p>
        </w:tc>
      </w:tr>
      <w:tr w:rsidR="001B1465" w:rsidRPr="00B57FD0" w14:paraId="10042E2D"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10042E2A"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10042E2B" w14:textId="77777777" w:rsidR="003F2B8D" w:rsidRDefault="00B3642F" w:rsidP="003F2B8D">
            <w:pPr>
              <w:autoSpaceDE w:val="0"/>
              <w:autoSpaceDN w:val="0"/>
              <w:adjustRightInd w:val="0"/>
              <w:spacing w:after="0" w:line="240" w:lineRule="auto"/>
              <w:jc w:val="both"/>
              <w:rPr>
                <w:rFonts w:ascii="Verdana" w:hAnsi="Verdana"/>
                <w:bCs/>
                <w:sz w:val="20"/>
                <w:szCs w:val="20"/>
              </w:rPr>
            </w:pPr>
            <w:r>
              <w:rPr>
                <w:rFonts w:ascii="Verdana" w:hAnsi="Verdana"/>
                <w:bCs/>
                <w:sz w:val="20"/>
                <w:szCs w:val="20"/>
                <w:lang w:val="en-US"/>
              </w:rPr>
              <w:t>3401</w:t>
            </w:r>
            <w:r w:rsidR="003F2B8D">
              <w:rPr>
                <w:rFonts w:ascii="Verdana" w:hAnsi="Verdana"/>
                <w:bCs/>
                <w:sz w:val="20"/>
                <w:szCs w:val="20"/>
                <w:lang w:val="bg-BG"/>
              </w:rPr>
              <w:t>.00</w:t>
            </w:r>
            <w:r w:rsidR="00065E53">
              <w:rPr>
                <w:rFonts w:ascii="Verdana" w:hAnsi="Verdana"/>
                <w:bCs/>
                <w:sz w:val="20"/>
                <w:szCs w:val="20"/>
                <w:lang w:val="en-US"/>
              </w:rPr>
              <w:t xml:space="preserve"> </w:t>
            </w:r>
            <w:r w:rsidR="003F2B8D">
              <w:rPr>
                <w:rFonts w:ascii="Verdana" w:hAnsi="Verdana"/>
                <w:bCs/>
                <w:sz w:val="20"/>
                <w:szCs w:val="20"/>
                <w:lang w:val="bg-BG"/>
              </w:rPr>
              <w:t>/три хиляди четиристо</w:t>
            </w:r>
            <w:r>
              <w:rPr>
                <w:rFonts w:ascii="Verdana" w:hAnsi="Verdana"/>
                <w:bCs/>
                <w:sz w:val="20"/>
                <w:szCs w:val="20"/>
                <w:lang w:val="bg-BG"/>
              </w:rPr>
              <w:t>тин и едно</w:t>
            </w:r>
            <w:r w:rsidR="003F2B8D">
              <w:rPr>
                <w:rFonts w:ascii="Verdana" w:hAnsi="Verdana"/>
                <w:bCs/>
                <w:sz w:val="20"/>
                <w:szCs w:val="20"/>
                <w:lang w:val="bg-BG"/>
              </w:rPr>
              <w:t xml:space="preserve">/ </w:t>
            </w:r>
            <w:r w:rsidR="00065E53">
              <w:rPr>
                <w:rFonts w:ascii="Verdana" w:hAnsi="Verdana"/>
                <w:bCs/>
                <w:sz w:val="20"/>
                <w:szCs w:val="20"/>
                <w:lang w:val="en-US"/>
              </w:rPr>
              <w:t>€</w:t>
            </w:r>
            <w:r w:rsidR="00797BB9" w:rsidRPr="0056258F">
              <w:rPr>
                <w:rFonts w:ascii="Verdana" w:hAnsi="Verdana"/>
                <w:bCs/>
                <w:sz w:val="20"/>
                <w:szCs w:val="20"/>
              </w:rPr>
              <w:t xml:space="preserve"> </w:t>
            </w:r>
          </w:p>
          <w:p w14:paraId="10042E2C" w14:textId="77777777" w:rsidR="001B1465" w:rsidRPr="00B57FD0" w:rsidRDefault="00065E53" w:rsidP="003F2B8D">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6653</w:t>
            </w:r>
            <w:r w:rsidR="003F2B8D">
              <w:rPr>
                <w:rFonts w:ascii="Verdana" w:hAnsi="Verdana"/>
                <w:bCs/>
                <w:sz w:val="20"/>
                <w:szCs w:val="20"/>
                <w:lang w:val="bg-BG"/>
              </w:rPr>
              <w:t>.00</w:t>
            </w:r>
            <w:r w:rsidR="003F2B8D">
              <w:rPr>
                <w:rFonts w:ascii="Verdana" w:hAnsi="Verdana"/>
                <w:bCs/>
                <w:sz w:val="20"/>
                <w:szCs w:val="20"/>
                <w:lang w:val="en-US"/>
              </w:rPr>
              <w:t xml:space="preserve">/шест хиляди </w:t>
            </w:r>
            <w:r>
              <w:rPr>
                <w:rFonts w:ascii="Verdana" w:hAnsi="Verdana"/>
                <w:bCs/>
                <w:sz w:val="20"/>
                <w:szCs w:val="20"/>
                <w:lang w:val="en-US"/>
              </w:rPr>
              <w:t xml:space="preserve"> шестстотин петдесет и три /</w:t>
            </w:r>
            <w:r w:rsidR="00E719E7" w:rsidRPr="0056258F">
              <w:rPr>
                <w:rFonts w:ascii="Verdana" w:hAnsi="Verdana"/>
                <w:bCs/>
                <w:sz w:val="20"/>
                <w:szCs w:val="20"/>
              </w:rPr>
              <w:t xml:space="preserve"> лв.</w:t>
            </w:r>
          </w:p>
        </w:tc>
      </w:tr>
    </w:tbl>
    <w:p w14:paraId="10042E2E" w14:textId="77777777" w:rsidR="001B1465" w:rsidRPr="00B57FD0" w:rsidRDefault="001B1465" w:rsidP="001B1465">
      <w:pPr>
        <w:spacing w:after="0" w:line="240" w:lineRule="auto"/>
        <w:ind w:firstLine="624"/>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A137CA" w:rsidRPr="005B79A0">
        <w:rPr>
          <w:rFonts w:ascii="Verdana" w:hAnsi="Verdana"/>
          <w:sz w:val="20"/>
          <w:szCs w:val="20"/>
          <w:highlight w:val="cyan"/>
          <w:lang w:val="ru-RU"/>
        </w:rPr>
        <w:t xml:space="preserve">по приложената към </w:t>
      </w:r>
      <w:r w:rsidR="00A137CA">
        <w:rPr>
          <w:rFonts w:ascii="Verdana" w:hAnsi="Verdana"/>
          <w:sz w:val="20"/>
          <w:szCs w:val="20"/>
          <w:highlight w:val="cyan"/>
          <w:lang w:val="ru-RU"/>
        </w:rPr>
        <w:t>тръж</w:t>
      </w:r>
      <w:r w:rsidR="00A137CA" w:rsidRPr="005B79A0">
        <w:rPr>
          <w:rFonts w:ascii="Verdana" w:hAnsi="Verdana"/>
          <w:sz w:val="20"/>
          <w:szCs w:val="20"/>
          <w:highlight w:val="cyan"/>
          <w:lang w:val="ru-RU"/>
        </w:rPr>
        <w:t xml:space="preserve">ната документация </w:t>
      </w:r>
      <w:r w:rsidR="00A137CA" w:rsidRPr="005B79A0">
        <w:rPr>
          <w:rFonts w:ascii="Verdana" w:hAnsi="Verdana"/>
          <w:sz w:val="20"/>
          <w:szCs w:val="20"/>
          <w:highlight w:val="cyan"/>
          <w:lang w:val="en-US"/>
        </w:rPr>
        <w:t>“</w:t>
      </w:r>
      <w:r w:rsidR="00A137CA"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A137CA" w:rsidRPr="005B79A0">
        <w:rPr>
          <w:rFonts w:ascii="Verdana" w:hAnsi="Verdana"/>
          <w:sz w:val="20"/>
          <w:szCs w:val="20"/>
          <w:highlight w:val="cyan"/>
          <w:lang w:val="en-US"/>
        </w:rPr>
        <w:t>”</w:t>
      </w:r>
      <w:r w:rsidRPr="00B57FD0">
        <w:rPr>
          <w:rFonts w:ascii="Verdana" w:eastAsia="Times New Roman" w:hAnsi="Verdana"/>
          <w:sz w:val="20"/>
          <w:szCs w:val="20"/>
          <w:lang w:val="ru-RU" w:eastAsia="bg-BG"/>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14:paraId="10042E2F" w14:textId="77777777" w:rsidR="001B1465" w:rsidRPr="00B57FD0" w:rsidRDefault="001B1465" w:rsidP="001B1465">
      <w:pPr>
        <w:tabs>
          <w:tab w:val="left" w:pos="0"/>
        </w:tabs>
        <w:spacing w:after="0" w:line="240" w:lineRule="auto"/>
        <w:ind w:firstLine="624"/>
        <w:jc w:val="both"/>
        <w:rPr>
          <w:rFonts w:ascii="Verdana" w:eastAsia="Times New Roman" w:hAnsi="Verdana"/>
          <w:b/>
          <w:bCs/>
          <w:color w:val="FF0000"/>
          <w:sz w:val="20"/>
          <w:szCs w:val="20"/>
          <w:lang w:val="ru-RU" w:eastAsia="bg-BG"/>
        </w:rPr>
      </w:pPr>
      <w:r w:rsidRPr="00B57FD0">
        <w:rPr>
          <w:rFonts w:ascii="Verdana" w:eastAsia="Times New Roman" w:hAnsi="Verdana"/>
          <w:sz w:val="20"/>
          <w:szCs w:val="20"/>
          <w:lang w:val="bg-BG" w:eastAsia="bg-BG"/>
        </w:rPr>
        <w:t>Единичните ц</w:t>
      </w:r>
      <w:r w:rsidRPr="00B57FD0">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B57FD0">
        <w:rPr>
          <w:rFonts w:ascii="Verdana" w:eastAsia="Times New Roman" w:hAnsi="Verdana"/>
          <w:sz w:val="20"/>
          <w:szCs w:val="20"/>
          <w:lang w:val="bg-BG" w:eastAsia="bg-BG"/>
        </w:rPr>
        <w:t xml:space="preserve">началните </w:t>
      </w:r>
      <w:r w:rsidRPr="00B57FD0">
        <w:rPr>
          <w:rFonts w:ascii="Verdana" w:eastAsia="Times New Roman" w:hAnsi="Verdana"/>
          <w:sz w:val="20"/>
          <w:szCs w:val="20"/>
          <w:lang w:val="ru-RU" w:eastAsia="bg-BG"/>
        </w:rPr>
        <w:t>цени</w:t>
      </w:r>
      <w:r w:rsidRPr="00B57FD0">
        <w:rPr>
          <w:rFonts w:ascii="Verdana" w:eastAsia="Times New Roman" w:hAnsi="Verdana"/>
          <w:sz w:val="20"/>
          <w:szCs w:val="20"/>
          <w:lang w:val="bg-BG" w:eastAsia="bg-BG"/>
        </w:rPr>
        <w:t>.</w:t>
      </w:r>
    </w:p>
    <w:p w14:paraId="10042E30"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Електронният търг с наддаване да се проведе на </w:t>
      </w:r>
      <w:r w:rsidR="00065E53">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с начален час </w:t>
      </w:r>
      <w:r w:rsidR="00065E53">
        <w:rPr>
          <w:rFonts w:ascii="Verdana" w:eastAsia="Times New Roman" w:hAnsi="Verdana"/>
          <w:b/>
          <w:sz w:val="20"/>
          <w:szCs w:val="20"/>
          <w:lang w:val="bg-BG" w:eastAsia="bg-BG"/>
        </w:rPr>
        <w:t>13:15</w:t>
      </w:r>
      <w:r w:rsidRPr="00B57FD0">
        <w:rPr>
          <w:rFonts w:ascii="Verdana" w:eastAsia="Times New Roman" w:hAnsi="Verdana"/>
          <w:b/>
          <w:sz w:val="20"/>
          <w:szCs w:val="20"/>
          <w:lang w:val="bg-BG" w:eastAsia="bg-BG"/>
        </w:rPr>
        <w:t xml:space="preserve"> часа </w:t>
      </w:r>
      <w:r w:rsidRPr="00B57FD0">
        <w:rPr>
          <w:rFonts w:ascii="Verdana" w:eastAsia="Times New Roman" w:hAnsi="Verdana"/>
          <w:sz w:val="20"/>
          <w:szCs w:val="20"/>
          <w:lang w:val="bg-BG" w:eastAsia="bg-BG"/>
        </w:rPr>
        <w:t xml:space="preserve">в интернет платформата на </w:t>
      </w:r>
      <w:r w:rsidR="00065E53">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с електронен адрес: </w:t>
      </w:r>
      <w:r w:rsidR="00065E53">
        <w:rPr>
          <w:rFonts w:ascii="Verdana" w:eastAsia="Times New Roman" w:hAnsi="Verdana"/>
          <w:b/>
          <w:sz w:val="20"/>
          <w:szCs w:val="20"/>
          <w:lang w:val="bg-BG" w:eastAsia="bg-BG"/>
        </w:rPr>
        <w:t>https://sale.uslugi.io/uzdp</w:t>
      </w:r>
      <w:r w:rsidRPr="00B57FD0">
        <w:rPr>
          <w:rFonts w:ascii="Verdana" w:eastAsia="Times New Roman" w:hAnsi="Verdana"/>
          <w:sz w:val="20"/>
          <w:szCs w:val="20"/>
          <w:lang w:val="bg-BG" w:eastAsia="bg-BG"/>
        </w:rPr>
        <w:t>.</w:t>
      </w:r>
    </w:p>
    <w:p w14:paraId="10042E31" w14:textId="77777777" w:rsidR="001B1465" w:rsidRPr="00B57FD0" w:rsidRDefault="001B1465" w:rsidP="001B1465">
      <w:pPr>
        <w:spacing w:after="0" w:line="240" w:lineRule="auto"/>
        <w:ind w:left="566"/>
        <w:contextualSpacing/>
        <w:jc w:val="both"/>
        <w:rPr>
          <w:rFonts w:ascii="Verdana" w:eastAsia="Times New Roman" w:hAnsi="Verdana"/>
          <w:sz w:val="20"/>
          <w:szCs w:val="20"/>
          <w:lang w:val="bg-BG" w:eastAsia="bg-BG"/>
        </w:rPr>
      </w:pPr>
    </w:p>
    <w:p w14:paraId="10042E32" w14:textId="77777777" w:rsidR="001B1465" w:rsidRPr="00B57FD0" w:rsidRDefault="001B1465" w:rsidP="001B1465">
      <w:pPr>
        <w:numPr>
          <w:ilvl w:val="1"/>
          <w:numId w:val="3"/>
        </w:num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 xml:space="preserve">Ден и час за откриване на </w:t>
      </w:r>
      <w:r w:rsidRPr="00B57FD0">
        <w:rPr>
          <w:rFonts w:ascii="Verdana" w:eastAsia="Times New Roman" w:hAnsi="Verdana"/>
          <w:b/>
          <w:bCs/>
          <w:sz w:val="20"/>
          <w:szCs w:val="20"/>
          <w:lang w:val="bg-BG" w:eastAsia="en-GB"/>
        </w:rPr>
        <w:t>повторен електронен търг – при възникване на технически проблем</w:t>
      </w:r>
      <w:r w:rsidRPr="00B57FD0">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B57FD0">
        <w:rPr>
          <w:rFonts w:ascii="Verdana" w:eastAsia="Times New Roman" w:hAnsi="Verdana"/>
          <w:b/>
          <w:sz w:val="20"/>
          <w:szCs w:val="20"/>
          <w:u w:val="single"/>
          <w:lang w:val="bg-BG" w:eastAsia="bg-BG"/>
        </w:rPr>
        <w:t xml:space="preserve"> </w:t>
      </w:r>
      <w:r w:rsidR="00065E53">
        <w:rPr>
          <w:rFonts w:ascii="Verdana" w:eastAsia="Times New Roman" w:hAnsi="Verdana"/>
          <w:b/>
          <w:sz w:val="20"/>
          <w:szCs w:val="20"/>
          <w:u w:val="single"/>
          <w:lang w:val="bg-BG" w:eastAsia="bg-BG"/>
        </w:rPr>
        <w:t>30.01.2026</w:t>
      </w:r>
      <w:r w:rsidRPr="00B57FD0">
        <w:rPr>
          <w:rFonts w:ascii="Verdana" w:eastAsia="Times New Roman" w:hAnsi="Verdana"/>
          <w:b/>
          <w:sz w:val="20"/>
          <w:szCs w:val="20"/>
          <w:u w:val="single"/>
          <w:lang w:val="bg-BG" w:eastAsia="bg-BG"/>
        </w:rPr>
        <w:t xml:space="preserve"> г. от </w:t>
      </w:r>
      <w:r w:rsidR="00065E53">
        <w:rPr>
          <w:rFonts w:ascii="Verdana" w:eastAsia="Times New Roman" w:hAnsi="Verdana"/>
          <w:b/>
          <w:sz w:val="20"/>
          <w:szCs w:val="20"/>
          <w:u w:val="single"/>
          <w:lang w:val="bg-BG" w:eastAsia="bg-BG"/>
        </w:rPr>
        <w:t>13:15</w:t>
      </w:r>
      <w:r w:rsidRPr="00B57FD0">
        <w:rPr>
          <w:rFonts w:ascii="Verdana" w:eastAsia="Times New Roman" w:hAnsi="Verdana"/>
          <w:b/>
          <w:sz w:val="20"/>
          <w:szCs w:val="20"/>
          <w:u w:val="single"/>
          <w:lang w:val="bg-BG" w:eastAsia="bg-BG"/>
        </w:rPr>
        <w:t xml:space="preserve"> часа. </w:t>
      </w:r>
    </w:p>
    <w:p w14:paraId="10042E33"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Срокове за изпълнение.</w:t>
      </w:r>
    </w:p>
    <w:p w14:paraId="10042E34" w14:textId="77777777" w:rsidR="001B1465" w:rsidRPr="00B57FD0" w:rsidRDefault="00443415" w:rsidP="001B1465">
      <w:pPr>
        <w:numPr>
          <w:ilvl w:val="1"/>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hAnsi="Verdana"/>
          <w:sz w:val="20"/>
          <w:szCs w:val="20"/>
          <w:lang w:val="bg-BG"/>
        </w:rPr>
        <w:t>Транспортирането на количествата дървесина става по график (краен срок и минимално количество), следващ графика за добив на дървесината от обекта), както следва:</w:t>
      </w:r>
    </w:p>
    <w:tbl>
      <w:tblPr>
        <w:tblW w:w="9791" w:type="dxa"/>
        <w:jc w:val="center"/>
        <w:tblCellMar>
          <w:left w:w="70" w:type="dxa"/>
          <w:right w:w="70" w:type="dxa"/>
        </w:tblCellMar>
        <w:tblLook w:val="0000" w:firstRow="0" w:lastRow="0" w:firstColumn="0" w:lastColumn="0" w:noHBand="0" w:noVBand="0"/>
      </w:tblPr>
      <w:tblGrid>
        <w:gridCol w:w="941"/>
        <w:gridCol w:w="3886"/>
        <w:gridCol w:w="949"/>
        <w:gridCol w:w="949"/>
        <w:gridCol w:w="1107"/>
        <w:gridCol w:w="1107"/>
        <w:gridCol w:w="852"/>
      </w:tblGrid>
      <w:tr w:rsidR="001B1465" w:rsidRPr="00B57FD0" w14:paraId="10042E39" w14:textId="77777777" w:rsidTr="00FB2427">
        <w:trPr>
          <w:trHeight w:val="420"/>
          <w:jc w:val="center"/>
        </w:trPr>
        <w:tc>
          <w:tcPr>
            <w:tcW w:w="714" w:type="dxa"/>
            <w:vMerge w:val="restart"/>
            <w:tcBorders>
              <w:top w:val="single" w:sz="4" w:space="0" w:color="auto"/>
              <w:left w:val="single" w:sz="4" w:space="0" w:color="auto"/>
              <w:right w:val="single" w:sz="4" w:space="0" w:color="auto"/>
            </w:tcBorders>
            <w:shd w:val="clear" w:color="auto" w:fill="auto"/>
            <w:vAlign w:val="center"/>
          </w:tcPr>
          <w:p w14:paraId="10042E35"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Обект №</w:t>
            </w:r>
          </w:p>
        </w:tc>
        <w:tc>
          <w:tcPr>
            <w:tcW w:w="4016" w:type="dxa"/>
            <w:vMerge w:val="restart"/>
            <w:tcBorders>
              <w:top w:val="single" w:sz="4" w:space="0" w:color="auto"/>
              <w:left w:val="nil"/>
              <w:right w:val="single" w:sz="4" w:space="0" w:color="auto"/>
            </w:tcBorders>
            <w:shd w:val="clear" w:color="auto" w:fill="auto"/>
            <w:vAlign w:val="center"/>
          </w:tcPr>
          <w:p w14:paraId="10042E36"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Отдел, подотдел</w:t>
            </w:r>
          </w:p>
        </w:tc>
        <w:tc>
          <w:tcPr>
            <w:tcW w:w="4206" w:type="dxa"/>
            <w:gridSpan w:val="4"/>
            <w:tcBorders>
              <w:top w:val="single" w:sz="4" w:space="0" w:color="auto"/>
              <w:left w:val="nil"/>
              <w:bottom w:val="single" w:sz="4" w:space="0" w:color="auto"/>
              <w:right w:val="single" w:sz="4" w:space="0" w:color="auto"/>
            </w:tcBorders>
            <w:shd w:val="clear" w:color="auto" w:fill="auto"/>
            <w:vAlign w:val="center"/>
          </w:tcPr>
          <w:p w14:paraId="10042E37"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Тримесечия от </w:t>
            </w:r>
            <w:r w:rsidR="00065E53">
              <w:rPr>
                <w:rFonts w:ascii="Verdana" w:eastAsia="Times New Roman" w:hAnsi="Verdana"/>
                <w:sz w:val="20"/>
                <w:szCs w:val="20"/>
                <w:lang w:val="bg-BG" w:eastAsia="bg-BG"/>
              </w:rPr>
              <w:t>2026</w:t>
            </w:r>
            <w:r w:rsidRPr="00B57FD0">
              <w:rPr>
                <w:rFonts w:ascii="Verdana" w:eastAsia="Times New Roman" w:hAnsi="Verdana"/>
                <w:sz w:val="20"/>
                <w:szCs w:val="20"/>
                <w:lang w:val="bg-BG" w:eastAsia="bg-BG"/>
              </w:rPr>
              <w:t xml:space="preserve"> г.</w:t>
            </w:r>
          </w:p>
        </w:tc>
        <w:tc>
          <w:tcPr>
            <w:tcW w:w="855" w:type="dxa"/>
            <w:vMerge w:val="restart"/>
            <w:tcBorders>
              <w:top w:val="single" w:sz="4" w:space="0" w:color="auto"/>
              <w:left w:val="nil"/>
              <w:right w:val="single" w:sz="4" w:space="0" w:color="auto"/>
            </w:tcBorders>
            <w:vAlign w:val="center"/>
          </w:tcPr>
          <w:p w14:paraId="10042E38"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Общо</w:t>
            </w:r>
          </w:p>
        </w:tc>
      </w:tr>
      <w:tr w:rsidR="001B1465" w:rsidRPr="00B57FD0" w14:paraId="10042E41" w14:textId="77777777" w:rsidTr="00FB2427">
        <w:trPr>
          <w:trHeight w:val="420"/>
          <w:jc w:val="center"/>
        </w:trPr>
        <w:tc>
          <w:tcPr>
            <w:tcW w:w="714" w:type="dxa"/>
            <w:vMerge/>
            <w:tcBorders>
              <w:left w:val="single" w:sz="4" w:space="0" w:color="auto"/>
              <w:bottom w:val="single" w:sz="4" w:space="0" w:color="auto"/>
              <w:right w:val="single" w:sz="4" w:space="0" w:color="auto"/>
            </w:tcBorders>
            <w:shd w:val="clear" w:color="auto" w:fill="auto"/>
            <w:vAlign w:val="center"/>
          </w:tcPr>
          <w:p w14:paraId="10042E3A"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4016" w:type="dxa"/>
            <w:vMerge/>
            <w:tcBorders>
              <w:left w:val="nil"/>
              <w:bottom w:val="single" w:sz="4" w:space="0" w:color="auto"/>
              <w:right w:val="single" w:sz="4" w:space="0" w:color="auto"/>
            </w:tcBorders>
            <w:shd w:val="clear" w:color="auto" w:fill="auto"/>
            <w:vAlign w:val="center"/>
          </w:tcPr>
          <w:p w14:paraId="10042E3B"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969" w:type="dxa"/>
            <w:tcBorders>
              <w:top w:val="nil"/>
              <w:left w:val="nil"/>
              <w:bottom w:val="single" w:sz="4" w:space="0" w:color="auto"/>
              <w:right w:val="single" w:sz="4" w:space="0" w:color="auto"/>
            </w:tcBorders>
            <w:shd w:val="clear" w:color="auto" w:fill="auto"/>
            <w:vAlign w:val="center"/>
          </w:tcPr>
          <w:p w14:paraId="10042E3C"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w:t>
            </w:r>
          </w:p>
        </w:tc>
        <w:tc>
          <w:tcPr>
            <w:tcW w:w="969" w:type="dxa"/>
            <w:tcBorders>
              <w:top w:val="nil"/>
              <w:left w:val="nil"/>
              <w:bottom w:val="single" w:sz="4" w:space="0" w:color="auto"/>
              <w:right w:val="single" w:sz="4" w:space="0" w:color="auto"/>
            </w:tcBorders>
            <w:shd w:val="clear" w:color="auto" w:fill="auto"/>
            <w:vAlign w:val="center"/>
          </w:tcPr>
          <w:p w14:paraId="10042E3D"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w:t>
            </w:r>
          </w:p>
        </w:tc>
        <w:tc>
          <w:tcPr>
            <w:tcW w:w="1134" w:type="dxa"/>
            <w:tcBorders>
              <w:top w:val="nil"/>
              <w:left w:val="nil"/>
              <w:bottom w:val="single" w:sz="4" w:space="0" w:color="auto"/>
              <w:right w:val="single" w:sz="4" w:space="0" w:color="auto"/>
            </w:tcBorders>
            <w:shd w:val="clear" w:color="auto" w:fill="auto"/>
            <w:vAlign w:val="center"/>
          </w:tcPr>
          <w:p w14:paraId="10042E3E"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III</w:t>
            </w:r>
          </w:p>
        </w:tc>
        <w:tc>
          <w:tcPr>
            <w:tcW w:w="1134" w:type="dxa"/>
            <w:tcBorders>
              <w:top w:val="nil"/>
              <w:left w:val="nil"/>
              <w:bottom w:val="single" w:sz="4" w:space="0" w:color="auto"/>
              <w:right w:val="single" w:sz="4" w:space="0" w:color="auto"/>
            </w:tcBorders>
            <w:vAlign w:val="center"/>
          </w:tcPr>
          <w:p w14:paraId="10042E3F"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IV</w:t>
            </w:r>
          </w:p>
        </w:tc>
        <w:tc>
          <w:tcPr>
            <w:tcW w:w="855" w:type="dxa"/>
            <w:vMerge/>
            <w:tcBorders>
              <w:left w:val="nil"/>
              <w:bottom w:val="single" w:sz="4" w:space="0" w:color="auto"/>
              <w:right w:val="single" w:sz="4" w:space="0" w:color="auto"/>
            </w:tcBorders>
            <w:vAlign w:val="center"/>
          </w:tcPr>
          <w:p w14:paraId="10042E40"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r>
      <w:tr w:rsidR="001B1465" w:rsidRPr="00B57FD0" w14:paraId="10042E49" w14:textId="77777777" w:rsidTr="00FB2427">
        <w:trPr>
          <w:trHeight w:val="420"/>
          <w:jc w:val="center"/>
        </w:trPr>
        <w:tc>
          <w:tcPr>
            <w:tcW w:w="714" w:type="dxa"/>
            <w:tcBorders>
              <w:left w:val="single" w:sz="4" w:space="0" w:color="auto"/>
              <w:bottom w:val="single" w:sz="4" w:space="0" w:color="auto"/>
              <w:right w:val="single" w:sz="4" w:space="0" w:color="auto"/>
            </w:tcBorders>
            <w:shd w:val="clear" w:color="auto" w:fill="auto"/>
            <w:vAlign w:val="center"/>
          </w:tcPr>
          <w:p w14:paraId="10042E42" w14:textId="77777777" w:rsidR="001B1465" w:rsidRPr="00B57FD0" w:rsidRDefault="00065E53"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lastRenderedPageBreak/>
              <w:t>2618МТ</w:t>
            </w:r>
          </w:p>
        </w:tc>
        <w:tc>
          <w:tcPr>
            <w:tcW w:w="4016" w:type="dxa"/>
            <w:tcBorders>
              <w:left w:val="nil"/>
              <w:bottom w:val="single" w:sz="4" w:space="0" w:color="auto"/>
              <w:right w:val="single" w:sz="4" w:space="0" w:color="auto"/>
            </w:tcBorders>
            <w:shd w:val="clear" w:color="auto" w:fill="auto"/>
            <w:vAlign w:val="center"/>
          </w:tcPr>
          <w:p w14:paraId="10042E43" w14:textId="77777777" w:rsidR="001B1465" w:rsidRPr="00B57FD0" w:rsidRDefault="00065E53"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167-е</w:t>
            </w:r>
          </w:p>
        </w:tc>
        <w:tc>
          <w:tcPr>
            <w:tcW w:w="969" w:type="dxa"/>
            <w:tcBorders>
              <w:top w:val="nil"/>
              <w:left w:val="nil"/>
              <w:bottom w:val="single" w:sz="4" w:space="0" w:color="auto"/>
              <w:right w:val="single" w:sz="4" w:space="0" w:color="auto"/>
            </w:tcBorders>
            <w:shd w:val="clear" w:color="auto" w:fill="auto"/>
            <w:vAlign w:val="center"/>
          </w:tcPr>
          <w:p w14:paraId="10042E44" w14:textId="77777777" w:rsidR="001B1465" w:rsidRPr="00B57FD0" w:rsidRDefault="00A9366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140</w:t>
            </w:r>
          </w:p>
        </w:tc>
        <w:tc>
          <w:tcPr>
            <w:tcW w:w="969" w:type="dxa"/>
            <w:tcBorders>
              <w:top w:val="nil"/>
              <w:left w:val="nil"/>
              <w:bottom w:val="single" w:sz="4" w:space="0" w:color="auto"/>
              <w:right w:val="single" w:sz="4" w:space="0" w:color="auto"/>
            </w:tcBorders>
            <w:shd w:val="clear" w:color="auto" w:fill="auto"/>
            <w:vAlign w:val="center"/>
          </w:tcPr>
          <w:p w14:paraId="10042E45" w14:textId="77777777" w:rsidR="001B1465" w:rsidRPr="00B57FD0" w:rsidRDefault="00A9366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290</w:t>
            </w:r>
          </w:p>
        </w:tc>
        <w:tc>
          <w:tcPr>
            <w:tcW w:w="1134" w:type="dxa"/>
            <w:tcBorders>
              <w:top w:val="nil"/>
              <w:left w:val="nil"/>
              <w:bottom w:val="single" w:sz="4" w:space="0" w:color="auto"/>
              <w:right w:val="single" w:sz="4" w:space="0" w:color="auto"/>
            </w:tcBorders>
            <w:shd w:val="clear" w:color="auto" w:fill="auto"/>
            <w:vAlign w:val="center"/>
          </w:tcPr>
          <w:p w14:paraId="10042E46" w14:textId="77777777" w:rsidR="001B1465" w:rsidRPr="00A93668" w:rsidRDefault="00A9366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287</w:t>
            </w:r>
          </w:p>
        </w:tc>
        <w:tc>
          <w:tcPr>
            <w:tcW w:w="1134" w:type="dxa"/>
            <w:tcBorders>
              <w:top w:val="nil"/>
              <w:left w:val="nil"/>
              <w:bottom w:val="single" w:sz="4" w:space="0" w:color="auto"/>
              <w:right w:val="single" w:sz="4" w:space="0" w:color="auto"/>
            </w:tcBorders>
            <w:vAlign w:val="center"/>
          </w:tcPr>
          <w:p w14:paraId="10042E47" w14:textId="77777777" w:rsidR="001B1465" w:rsidRPr="00B57FD0" w:rsidRDefault="00A93668"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110</w:t>
            </w:r>
          </w:p>
        </w:tc>
        <w:tc>
          <w:tcPr>
            <w:tcW w:w="855" w:type="dxa"/>
            <w:tcBorders>
              <w:left w:val="nil"/>
              <w:bottom w:val="single" w:sz="4" w:space="0" w:color="auto"/>
              <w:right w:val="single" w:sz="4" w:space="0" w:color="auto"/>
            </w:tcBorders>
            <w:vAlign w:val="center"/>
          </w:tcPr>
          <w:p w14:paraId="10042E48" w14:textId="77777777" w:rsidR="001B1465" w:rsidRPr="00B57FD0" w:rsidRDefault="00065E53"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827</w:t>
            </w:r>
            <w:r w:rsidR="001B1465" w:rsidRPr="00B57FD0">
              <w:rPr>
                <w:rFonts w:ascii="Verdana" w:eastAsia="Times New Roman" w:hAnsi="Verdana"/>
                <w:sz w:val="20"/>
                <w:szCs w:val="20"/>
                <w:lang w:val="bg-BG" w:eastAsia="bg-BG"/>
              </w:rPr>
              <w:t>м3</w:t>
            </w:r>
          </w:p>
        </w:tc>
      </w:tr>
    </w:tbl>
    <w:p w14:paraId="10042E4A"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E4B" w14:textId="77777777" w:rsidR="001B1465" w:rsidRPr="00B57FD0" w:rsidRDefault="0044341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hAnsi="Verdana"/>
          <w:sz w:val="20"/>
          <w:szCs w:val="20"/>
          <w:lang w:val="bg-BG"/>
        </w:rPr>
        <w:t xml:space="preserve">Срок за изпълнение на договора до </w:t>
      </w:r>
      <w:r w:rsidR="00065E53">
        <w:rPr>
          <w:rFonts w:ascii="Verdana" w:hAnsi="Verdana"/>
          <w:b/>
          <w:sz w:val="20"/>
          <w:szCs w:val="20"/>
          <w:lang w:val="bg-BG"/>
        </w:rPr>
        <w:t>01.02.2027</w:t>
      </w:r>
      <w:r w:rsidRPr="00B57FD0">
        <w:rPr>
          <w:rFonts w:ascii="Verdana" w:hAnsi="Verdana"/>
          <w:b/>
          <w:sz w:val="20"/>
          <w:szCs w:val="20"/>
          <w:lang w:val="bg-BG"/>
        </w:rPr>
        <w:t xml:space="preserve"> г.</w:t>
      </w:r>
      <w:r w:rsidRPr="00B57FD0">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065E53">
        <w:rPr>
          <w:rFonts w:ascii="Verdana" w:hAnsi="Verdana"/>
          <w:sz w:val="20"/>
          <w:szCs w:val="20"/>
          <w:lang w:val="bg-BG"/>
        </w:rPr>
        <w:t>ТП „ДЛС Дикчан“</w:t>
      </w:r>
      <w:r w:rsidRPr="00B57FD0">
        <w:rPr>
          <w:rFonts w:ascii="Verdana" w:hAnsi="Verdana"/>
          <w:sz w:val="20"/>
          <w:szCs w:val="20"/>
          <w:lang w:val="bg-BG"/>
        </w:rPr>
        <w:t>.</w:t>
      </w:r>
    </w:p>
    <w:p w14:paraId="10042E4C"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Гаранция за участие.</w:t>
      </w:r>
    </w:p>
    <w:p w14:paraId="10042E4D"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065E53">
        <w:rPr>
          <w:rFonts w:ascii="Verdana" w:eastAsia="Times New Roman" w:hAnsi="Verdana" w:cs="All Times New Roman"/>
          <w:sz w:val="20"/>
          <w:szCs w:val="20"/>
          <w:lang w:val="bg-BG" w:eastAsia="bg-BG"/>
        </w:rPr>
        <w:t>ТП „ДЪРЖАВНО ЛОВНО СТОПАНСТВО ДИКЧАН“</w:t>
      </w:r>
      <w:r w:rsidRPr="00B57FD0">
        <w:rPr>
          <w:rFonts w:ascii="Verdana" w:eastAsia="Times New Roman" w:hAnsi="Verdana"/>
          <w:sz w:val="20"/>
          <w:szCs w:val="20"/>
          <w:lang w:val="bg-BG" w:eastAsia="bg-BG"/>
        </w:rPr>
        <w:t>:</w:t>
      </w:r>
    </w:p>
    <w:p w14:paraId="10042E4E" w14:textId="77777777" w:rsidR="001B1465" w:rsidRPr="00B57FD0" w:rsidRDefault="00065E53" w:rsidP="001B1465">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BG15CECB979050F8030500, б.код: CECBBGSF</w:t>
      </w:r>
      <w:r w:rsidR="001B1465" w:rsidRPr="00B57FD0">
        <w:rPr>
          <w:rFonts w:ascii="Verdana" w:eastAsia="Times New Roman" w:hAnsi="Verdana" w:cs="All Times New Roman"/>
          <w:sz w:val="20"/>
          <w:szCs w:val="20"/>
          <w:lang w:val="bg-BG" w:eastAsia="bg-BG"/>
        </w:rPr>
        <w:t>.</w:t>
      </w:r>
    </w:p>
    <w:p w14:paraId="10042E4F"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Паричната сума трябва да е реално постъпила по сметката до </w:t>
      </w:r>
      <w:r w:rsidRPr="00B57FD0">
        <w:rPr>
          <w:rFonts w:ascii="Verdana" w:eastAsia="Times New Roman" w:hAnsi="Verdana"/>
          <w:b/>
          <w:sz w:val="20"/>
          <w:szCs w:val="20"/>
          <w:lang w:val="bg-BG" w:eastAsia="bg-BG"/>
        </w:rPr>
        <w:t xml:space="preserve">16:00 часа </w:t>
      </w:r>
      <w:r w:rsidRPr="00B57FD0">
        <w:rPr>
          <w:rFonts w:ascii="Verdana" w:eastAsia="Times New Roman" w:hAnsi="Verdana"/>
          <w:sz w:val="20"/>
          <w:szCs w:val="20"/>
          <w:lang w:val="bg-BG" w:eastAsia="bg-BG"/>
        </w:rPr>
        <w:t xml:space="preserve">на </w:t>
      </w:r>
      <w:r w:rsidR="00065E53">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w:t>
      </w:r>
    </w:p>
    <w:p w14:paraId="10042E50"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B57FD0">
        <w:rPr>
          <w:rFonts w:ascii="Verdana" w:eastAsia="Times New Roman" w:hAnsi="Verdana"/>
          <w:b/>
          <w:sz w:val="20"/>
          <w:szCs w:val="20"/>
          <w:lang w:val="bg-BG" w:eastAsia="bg-BG"/>
        </w:rPr>
        <w:t>номера на обекта,</w:t>
      </w:r>
      <w:r w:rsidRPr="00B57FD0">
        <w:rPr>
          <w:rFonts w:ascii="Verdana" w:eastAsia="Times New Roman" w:hAnsi="Verdana"/>
          <w:sz w:val="20"/>
          <w:szCs w:val="20"/>
          <w:lang w:val="bg-BG" w:eastAsia="bg-BG"/>
        </w:rPr>
        <w:t xml:space="preserve"> ЕИК, наименованието на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и вида на процедурата.</w:t>
      </w:r>
    </w:p>
    <w:p w14:paraId="10042E51"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освобождава гаранциите за участие на:</w:t>
      </w:r>
    </w:p>
    <w:p w14:paraId="10042E52"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10042E53"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Класираните на първо и на второ място след сключването на договора.</w:t>
      </w:r>
    </w:p>
    <w:p w14:paraId="10042E54"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10042E55" w14:textId="77777777" w:rsidR="001B1465" w:rsidRPr="00B57FD0" w:rsidRDefault="001B1465" w:rsidP="001B1465">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10042E56"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10042E57"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10042E58"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 определен за купувач, но не изпълни задължението си да сключи договор.</w:t>
      </w:r>
    </w:p>
    <w:p w14:paraId="10042E59"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B57FD0">
        <w:rPr>
          <w:rFonts w:ascii="Verdana" w:eastAsia="Times New Roman" w:hAnsi="Verdana"/>
          <w:sz w:val="20"/>
          <w:szCs w:val="20"/>
          <w:lang w:val="bg-BG"/>
        </w:rPr>
        <w:t>Н</w:t>
      </w:r>
      <w:r w:rsidRPr="00B57FD0">
        <w:rPr>
          <w:rFonts w:ascii="Verdana" w:eastAsia="Times New Roman" w:hAnsi="Verdana"/>
          <w:sz w:val="20"/>
          <w:szCs w:val="20"/>
          <w:lang w:val="x-none"/>
        </w:rPr>
        <w:t xml:space="preserve">е представи документите по </w:t>
      </w:r>
      <w:r w:rsidRPr="00B57FD0">
        <w:rPr>
          <w:rFonts w:ascii="Verdana" w:eastAsia="Times New Roman" w:hAnsi="Verdana"/>
          <w:sz w:val="20"/>
          <w:szCs w:val="20"/>
          <w:lang w:val="bg-BG"/>
        </w:rPr>
        <w:t xml:space="preserve">т. 12 от настоящата Заповед </w:t>
      </w:r>
      <w:r w:rsidRPr="00B57FD0">
        <w:rPr>
          <w:rFonts w:ascii="Verdana" w:eastAsia="Times New Roman" w:hAnsi="Verdana"/>
          <w:sz w:val="20"/>
          <w:szCs w:val="20"/>
          <w:lang w:val="x-none"/>
        </w:rPr>
        <w:t>в определения срок</w:t>
      </w:r>
      <w:r w:rsidRPr="00B57FD0">
        <w:rPr>
          <w:rFonts w:ascii="Verdana" w:eastAsia="Times New Roman" w:hAnsi="Verdana"/>
          <w:sz w:val="20"/>
          <w:szCs w:val="20"/>
          <w:lang w:val="bg-BG"/>
        </w:rPr>
        <w:t>.</w:t>
      </w:r>
    </w:p>
    <w:p w14:paraId="10042E5A"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B57FD0">
        <w:rPr>
          <w:rFonts w:ascii="Verdana" w:eastAsia="Times New Roman" w:hAnsi="Verdana"/>
          <w:bCs/>
          <w:sz w:val="20"/>
          <w:szCs w:val="20"/>
          <w:lang w:val="bg-BG" w:eastAsia="en-GB"/>
        </w:rPr>
        <w:t>Не потвърди началната цена</w:t>
      </w:r>
      <w:r w:rsidRPr="00B57FD0">
        <w:rPr>
          <w:rFonts w:ascii="Verdana" w:eastAsia="Times New Roman" w:hAnsi="Verdana"/>
          <w:bCs/>
          <w:sz w:val="20"/>
          <w:szCs w:val="20"/>
          <w:lang w:val="en-US" w:eastAsia="en-GB"/>
        </w:rPr>
        <w:t>.</w:t>
      </w:r>
      <w:r w:rsidRPr="00B57FD0">
        <w:rPr>
          <w:rFonts w:ascii="Verdana" w:eastAsia="Times New Roman" w:hAnsi="Verdana"/>
          <w:sz w:val="20"/>
          <w:szCs w:val="20"/>
          <w:lang w:val="bg-BG"/>
        </w:rPr>
        <w:t xml:space="preserve"> </w:t>
      </w:r>
    </w:p>
    <w:p w14:paraId="10042E5B" w14:textId="77777777" w:rsidR="001B1465" w:rsidRPr="00B57FD0" w:rsidRDefault="001B1465" w:rsidP="001B1465">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10042E5C"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B57FD0">
        <w:rPr>
          <w:rFonts w:ascii="Verdana" w:eastAsia="Times New Roman" w:hAnsi="Verdana"/>
          <w:color w:val="000000"/>
          <w:sz w:val="20"/>
          <w:szCs w:val="20"/>
          <w:lang w:val="bg-BG" w:eastAsia="en-GB"/>
        </w:rPr>
        <w:t xml:space="preserve">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w:t>
      </w:r>
      <w:r w:rsidRPr="000F0AF4">
        <w:rPr>
          <w:rFonts w:ascii="Verdana" w:eastAsia="Times New Roman" w:hAnsi="Verdana"/>
          <w:color w:val="000000"/>
          <w:sz w:val="20"/>
          <w:szCs w:val="20"/>
          <w:lang w:val="bg-BG" w:eastAsia="en-GB"/>
        </w:rPr>
        <w:t>процедура</w:t>
      </w:r>
      <w:r w:rsidR="000F0AF4" w:rsidRPr="000F0AF4">
        <w:rPr>
          <w:rFonts w:ascii="Verdana" w:eastAsia="Times New Roman" w:hAnsi="Verdana"/>
          <w:color w:val="000000"/>
          <w:sz w:val="20"/>
          <w:szCs w:val="20"/>
          <w:lang w:val="bg-BG" w:eastAsia="en-GB"/>
        </w:rPr>
        <w:t>та</w:t>
      </w:r>
      <w:r w:rsidRPr="00B57FD0">
        <w:rPr>
          <w:rFonts w:ascii="Verdana" w:eastAsia="Times New Roman" w:hAnsi="Verdana"/>
          <w:color w:val="000000"/>
          <w:sz w:val="20"/>
          <w:szCs w:val="20"/>
          <w:lang w:val="bg-B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B57FD0">
        <w:rPr>
          <w:rFonts w:ascii="Verdana" w:eastAsia="Times New Roman" w:hAnsi="Verdana"/>
          <w:color w:val="000000"/>
          <w:sz w:val="20"/>
          <w:szCs w:val="20"/>
          <w:lang w:val="bg-BG" w:eastAsia="en-GB"/>
        </w:rPr>
        <w:t>.</w:t>
      </w:r>
    </w:p>
    <w:p w14:paraId="10042E5D"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10042E5E"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Участниците могат да извършват оглед на обекта всеки работен ден</w:t>
      </w:r>
      <w:r w:rsidRPr="00B57FD0">
        <w:rPr>
          <w:rFonts w:ascii="Verdana" w:eastAsia="Times New Roman" w:hAnsi="Verdana"/>
          <w:bCs/>
          <w:sz w:val="20"/>
          <w:szCs w:val="20"/>
          <w:lang w:val="bg-BG" w:eastAsia="bg-BG"/>
        </w:rPr>
        <w:t xml:space="preserve"> от 09:00 до 16:00 часа, до </w:t>
      </w:r>
      <w:r w:rsidR="00065E53">
        <w:rPr>
          <w:rFonts w:ascii="Verdana" w:eastAsia="Times New Roman" w:hAnsi="Verdana"/>
          <w:b/>
          <w:sz w:val="20"/>
          <w:szCs w:val="20"/>
          <w:lang w:val="bg-BG" w:eastAsia="bg-BG"/>
        </w:rPr>
        <w:t>21.01.2026</w:t>
      </w:r>
      <w:r w:rsidRPr="00B57FD0">
        <w:rPr>
          <w:rFonts w:ascii="Verdana" w:eastAsia="Times New Roman" w:hAnsi="Verdana"/>
          <w:bCs/>
          <w:sz w:val="20"/>
          <w:szCs w:val="20"/>
          <w:lang w:val="bg-BG" w:eastAsia="bg-BG"/>
        </w:rPr>
        <w:t xml:space="preserve"> г., по предварителна заявка </w:t>
      </w:r>
      <w:r w:rsidRPr="00B57FD0">
        <w:rPr>
          <w:rFonts w:ascii="Verdana" w:eastAsia="Times New Roman" w:hAnsi="Verdana"/>
          <w:bCs/>
          <w:color w:val="000000"/>
          <w:sz w:val="20"/>
          <w:szCs w:val="20"/>
          <w:lang w:val="bg-BG" w:eastAsia="bg-BG"/>
        </w:rPr>
        <w:t xml:space="preserve">и в присъствието на представител на </w:t>
      </w:r>
      <w:r w:rsidR="00065E53">
        <w:rPr>
          <w:rFonts w:ascii="Verdana" w:eastAsia="Times New Roman" w:hAnsi="Verdana"/>
          <w:bCs/>
          <w:color w:val="000000"/>
          <w:sz w:val="20"/>
          <w:szCs w:val="20"/>
          <w:lang w:val="bg-BG" w:eastAsia="bg-BG"/>
        </w:rPr>
        <w:t>ТП „ДЛС Дикчан“</w:t>
      </w:r>
      <w:r w:rsidRPr="00B57FD0">
        <w:rPr>
          <w:rFonts w:ascii="Verdana" w:eastAsia="Times New Roman" w:hAnsi="Verdana"/>
          <w:bCs/>
          <w:sz w:val="20"/>
          <w:szCs w:val="20"/>
          <w:lang w:val="bg-BG" w:eastAsia="bg-BG"/>
        </w:rPr>
        <w:t xml:space="preserve">. Разходите за оглед са за сметка на участника. </w:t>
      </w:r>
      <w:r w:rsidRPr="00B57FD0">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14:paraId="10042E5F" w14:textId="77777777" w:rsidR="001B1465" w:rsidRPr="00B57FD0" w:rsidRDefault="001B1465" w:rsidP="001B1465">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065E53">
        <w:rPr>
          <w:rFonts w:ascii="Verdana" w:eastAsia="Times New Roman" w:hAnsi="Verdana"/>
          <w:b/>
          <w:sz w:val="20"/>
          <w:szCs w:val="20"/>
          <w:lang w:val="ru-RU" w:eastAsia="bg-BG"/>
        </w:rPr>
        <w:t>„ЮЗДП“ ДП, гр. Благоевград</w:t>
      </w:r>
      <w:r w:rsidRPr="00B57FD0">
        <w:rPr>
          <w:rFonts w:ascii="Verdana" w:eastAsia="Times New Roman" w:hAnsi="Verdana"/>
          <w:b/>
          <w:sz w:val="20"/>
          <w:szCs w:val="20"/>
          <w:lang w:val="ru-RU" w:eastAsia="bg-BG"/>
        </w:rPr>
        <w:t xml:space="preserve">», а именно: </w:t>
      </w:r>
      <w:r w:rsidR="00065E53">
        <w:rPr>
          <w:rFonts w:ascii="Verdana" w:eastAsia="Times New Roman" w:hAnsi="Verdana"/>
          <w:b/>
          <w:sz w:val="20"/>
          <w:szCs w:val="20"/>
          <w:lang w:val="bg-BG" w:eastAsia="bg-BG"/>
        </w:rPr>
        <w:t>https://sale.uslugi.io/uzdp</w:t>
      </w:r>
      <w:r w:rsidRPr="00B57FD0">
        <w:rPr>
          <w:rFonts w:ascii="Verdana" w:eastAsia="Times New Roman" w:hAnsi="Verdana"/>
          <w:b/>
          <w:sz w:val="20"/>
          <w:szCs w:val="20"/>
          <w:lang w:val="bg-BG" w:eastAsia="bg-BG"/>
        </w:rPr>
        <w:t xml:space="preserve">, както и </w:t>
      </w:r>
      <w:r w:rsidRPr="00B57FD0">
        <w:rPr>
          <w:rFonts w:ascii="Verdana" w:eastAsia="Times New Roman" w:hAnsi="Verdana"/>
          <w:sz w:val="20"/>
          <w:szCs w:val="20"/>
          <w:lang w:val="bg-BG" w:eastAsia="bg-BG"/>
        </w:rPr>
        <w:t xml:space="preserve">от интернет страницата на </w:t>
      </w:r>
      <w:r w:rsidR="00065E53">
        <w:rPr>
          <w:rFonts w:ascii="Verdana" w:eastAsia="Times New Roman" w:hAnsi="Verdana" w:cs="All Times New Roman"/>
          <w:sz w:val="20"/>
          <w:szCs w:val="20"/>
          <w:lang w:val="bg-BG" w:eastAsia="bg-BG"/>
        </w:rPr>
        <w:t>ТП „ДЛС Дикчан“</w:t>
      </w:r>
      <w:r w:rsidRPr="00B57FD0">
        <w:rPr>
          <w:rFonts w:ascii="Verdana" w:eastAsia="Times New Roman" w:hAnsi="Verdana" w:cs="All Times New Roman"/>
          <w:sz w:val="20"/>
          <w:szCs w:val="20"/>
          <w:lang w:val="bg-BG" w:eastAsia="bg-BG"/>
        </w:rPr>
        <w:t xml:space="preserve"> - </w:t>
      </w:r>
      <w:r w:rsidR="00065E53">
        <w:rPr>
          <w:rFonts w:ascii="Verdana" w:eastAsia="Times New Roman" w:hAnsi="Verdana" w:cs="All Times New Roman"/>
          <w:sz w:val="20"/>
          <w:szCs w:val="20"/>
          <w:lang w:val="bg-BG" w:eastAsia="bg-BG"/>
        </w:rPr>
        <w:t>https://dls-dikchan.uzdp.bg</w:t>
      </w:r>
      <w:r w:rsidRPr="00B57FD0">
        <w:rPr>
          <w:rFonts w:ascii="Verdana" w:eastAsia="Times New Roman" w:hAnsi="Verdana"/>
          <w:sz w:val="20"/>
          <w:szCs w:val="20"/>
          <w:lang w:val="bg-BG" w:eastAsia="bg-BG"/>
        </w:rPr>
        <w:t xml:space="preserve">. </w:t>
      </w:r>
    </w:p>
    <w:p w14:paraId="10042E60" w14:textId="77777777" w:rsidR="001B1465" w:rsidRPr="00B57FD0" w:rsidRDefault="001B1465" w:rsidP="007D2D9D">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10042E61" w14:textId="77777777" w:rsidR="007D2D9D" w:rsidRPr="00B57FD0" w:rsidRDefault="007D2D9D" w:rsidP="007D2D9D">
      <w:pPr>
        <w:numPr>
          <w:ilvl w:val="1"/>
          <w:numId w:val="3"/>
        </w:numPr>
        <w:tabs>
          <w:tab w:val="clear" w:pos="1701"/>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са внесли гаранция за участие.</w:t>
      </w:r>
    </w:p>
    <w:p w14:paraId="10042E62" w14:textId="77777777" w:rsidR="007D2D9D" w:rsidRPr="00B57FD0" w:rsidRDefault="007D2D9D" w:rsidP="007D2D9D">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065E53">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Има парични задължения към държавата или </w:t>
      </w:r>
      <w:r w:rsidR="00065E53">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10042E63" w14:textId="77777777" w:rsidR="00C0678F" w:rsidRPr="00DE1717" w:rsidRDefault="00C0678F" w:rsidP="00C0678F">
      <w:pPr>
        <w:pStyle w:val="a7"/>
        <w:numPr>
          <w:ilvl w:val="1"/>
          <w:numId w:val="3"/>
        </w:numPr>
        <w:tabs>
          <w:tab w:val="clear" w:pos="1701"/>
          <w:tab w:val="left" w:pos="851"/>
        </w:tabs>
        <w:ind w:firstLine="567"/>
        <w:rPr>
          <w:szCs w:val="20"/>
        </w:rPr>
      </w:pPr>
      <w:r w:rsidRPr="00DE1717">
        <w:rPr>
          <w:szCs w:val="20"/>
        </w:rPr>
        <w:t xml:space="preserve">Допълнителни изисквания към </w:t>
      </w:r>
      <w:r>
        <w:rPr>
          <w:szCs w:val="20"/>
        </w:rPr>
        <w:t>участниците</w:t>
      </w:r>
      <w:r w:rsidRPr="00DE1717">
        <w:rPr>
          <w:szCs w:val="20"/>
        </w:rPr>
        <w:t>/търговците/:</w:t>
      </w:r>
    </w:p>
    <w:p w14:paraId="10042E64" w14:textId="77777777" w:rsidR="00C0678F" w:rsidRDefault="00C0678F" w:rsidP="00C0678F">
      <w:pPr>
        <w:pStyle w:val="a7"/>
        <w:tabs>
          <w:tab w:val="left" w:pos="851"/>
        </w:tabs>
        <w:ind w:left="0" w:firstLine="567"/>
        <w:rPr>
          <w:szCs w:val="20"/>
          <w:lang w:val="ru-RU"/>
        </w:rPr>
      </w:pPr>
      <w:r>
        <w:rPr>
          <w:b/>
          <w:szCs w:val="20"/>
        </w:rPr>
        <w:t>7.3</w:t>
      </w:r>
      <w:r w:rsidRPr="00DE1717">
        <w:rPr>
          <w:b/>
          <w:szCs w:val="20"/>
          <w:lang w:val="ru-RU"/>
        </w:rPr>
        <w:t>.</w:t>
      </w:r>
      <w:r w:rsidRPr="00DE1717">
        <w:rPr>
          <w:b/>
          <w:szCs w:val="20"/>
        </w:rPr>
        <w:t>1</w:t>
      </w:r>
      <w:r w:rsidRPr="00DE1717">
        <w:rPr>
          <w:b/>
          <w:szCs w:val="20"/>
          <w:lang w:val="ru-RU"/>
        </w:rPr>
        <w:t>.</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 чл.</w:t>
      </w:r>
      <w:r w:rsidRPr="00DE1717">
        <w:rPr>
          <w:szCs w:val="20"/>
        </w:rPr>
        <w:t xml:space="preserve"> </w:t>
      </w:r>
      <w:r w:rsidRPr="00DE1717">
        <w:rPr>
          <w:szCs w:val="20"/>
          <w:lang w:val="ru-RU"/>
        </w:rPr>
        <w:t>115, ал.</w:t>
      </w:r>
      <w:r w:rsidRPr="00DE1717">
        <w:rPr>
          <w:szCs w:val="20"/>
        </w:rPr>
        <w:t xml:space="preserve"> </w:t>
      </w:r>
      <w:r w:rsidRPr="00DE1717">
        <w:rPr>
          <w:szCs w:val="20"/>
          <w:lang w:val="ru-RU"/>
        </w:rPr>
        <w:t>1 от Закона за горите, а именно:</w:t>
      </w:r>
    </w:p>
    <w:p w14:paraId="10042E65" w14:textId="77777777" w:rsidR="00C0678F" w:rsidRDefault="00C0678F" w:rsidP="00C0678F">
      <w:pPr>
        <w:pStyle w:val="a7"/>
        <w:tabs>
          <w:tab w:val="left" w:pos="851"/>
        </w:tabs>
        <w:ind w:left="0" w:firstLine="567"/>
        <w:rPr>
          <w:szCs w:val="20"/>
          <w:lang w:val="ru-RU"/>
        </w:rPr>
      </w:pPr>
      <w:r>
        <w:rPr>
          <w:b/>
          <w:szCs w:val="20"/>
          <w:lang w:val="ru-RU"/>
        </w:rPr>
        <w:t>7.3</w:t>
      </w:r>
      <w:r w:rsidRPr="00A64F85">
        <w:rPr>
          <w:b/>
          <w:szCs w:val="20"/>
          <w:lang w:val="ru-RU"/>
        </w:rPr>
        <w:t>.1.1</w:t>
      </w:r>
      <w:r>
        <w:rPr>
          <w:szCs w:val="20"/>
          <w:lang w:val="ru-RU"/>
        </w:rPr>
        <w:t>.</w:t>
      </w:r>
      <w:r>
        <w:rPr>
          <w:szCs w:val="20"/>
          <w:lang w:val="ru-RU"/>
        </w:rPr>
        <w:tab/>
      </w:r>
      <w:r w:rsidRPr="00DE1717">
        <w:rPr>
          <w:szCs w:val="20"/>
          <w:lang w:val="ru-RU"/>
        </w:rPr>
        <w:t xml:space="preserve">Търговците да осъществяват дейността си </w:t>
      </w:r>
      <w:r w:rsidRPr="00DE1717">
        <w:rPr>
          <w:szCs w:val="20"/>
        </w:rPr>
        <w:t>и</w:t>
      </w:r>
      <w:r w:rsidRPr="00DE1717">
        <w:rPr>
          <w:szCs w:val="20"/>
          <w:lang w:val="ru-RU"/>
        </w:rPr>
        <w:t xml:space="preserve"> да са със седалище и адрес на управление в община, попадаща в териториалния обхват на </w:t>
      </w:r>
      <w:r w:rsidR="00065E53">
        <w:rPr>
          <w:szCs w:val="20"/>
        </w:rPr>
        <w:t>ТП „ДЛС Дикчан“</w:t>
      </w:r>
      <w:r w:rsidRPr="00DE1717">
        <w:rPr>
          <w:szCs w:val="20"/>
          <w:lang w:val="ru-RU"/>
        </w:rPr>
        <w:t>;</w:t>
      </w:r>
    </w:p>
    <w:p w14:paraId="10042E66" w14:textId="77777777" w:rsidR="00C0678F" w:rsidRPr="00DE1717" w:rsidRDefault="00C0678F" w:rsidP="00C0678F">
      <w:pPr>
        <w:pStyle w:val="a7"/>
        <w:tabs>
          <w:tab w:val="left" w:pos="851"/>
        </w:tabs>
        <w:ind w:left="0" w:firstLine="567"/>
        <w:rPr>
          <w:szCs w:val="20"/>
          <w:lang w:val="ru-RU"/>
        </w:rPr>
      </w:pPr>
      <w:r>
        <w:rPr>
          <w:b/>
          <w:szCs w:val="20"/>
          <w:lang w:val="ru-RU"/>
        </w:rPr>
        <w:t>7.3.1.2</w:t>
      </w:r>
      <w:r>
        <w:rPr>
          <w:szCs w:val="20"/>
          <w:lang w:val="ru-RU"/>
        </w:rPr>
        <w:t>.</w:t>
      </w:r>
      <w:r>
        <w:rPr>
          <w:szCs w:val="20"/>
          <w:lang w:val="ru-RU"/>
        </w:rPr>
        <w:tab/>
      </w:r>
      <w:r w:rsidRPr="00D942E5">
        <w:rPr>
          <w:szCs w:val="20"/>
          <w:lang w:val="ru-RU"/>
        </w:rPr>
        <w:t xml:space="preserve">Да </w:t>
      </w:r>
      <w:r w:rsidRPr="00D942E5">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10042E67" w14:textId="77777777" w:rsidR="00C0678F" w:rsidRPr="00DE1717" w:rsidRDefault="00C0678F" w:rsidP="00C0678F">
      <w:pPr>
        <w:pStyle w:val="a7"/>
        <w:tabs>
          <w:tab w:val="left" w:pos="851"/>
        </w:tabs>
        <w:ind w:left="0" w:firstLine="567"/>
        <w:rPr>
          <w:szCs w:val="20"/>
          <w:lang w:val="ru-RU"/>
        </w:rPr>
      </w:pPr>
      <w:r>
        <w:rPr>
          <w:b/>
          <w:szCs w:val="20"/>
        </w:rPr>
        <w:lastRenderedPageBreak/>
        <w:t>7.3</w:t>
      </w:r>
      <w:r w:rsidRPr="00DE1717">
        <w:rPr>
          <w:b/>
          <w:szCs w:val="20"/>
        </w:rPr>
        <w:t>.2.</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w:t>
      </w:r>
      <w:r w:rsidRPr="00DE1717">
        <w:rPr>
          <w:szCs w:val="20"/>
        </w:rPr>
        <w:t xml:space="preserve"> </w:t>
      </w:r>
      <w:r w:rsidRPr="00DE1717">
        <w:rPr>
          <w:szCs w:val="20"/>
          <w:lang w:val="ru-RU"/>
        </w:rPr>
        <w:t>чл.</w:t>
      </w:r>
      <w:r w:rsidRPr="00DE1717">
        <w:rPr>
          <w:szCs w:val="20"/>
        </w:rPr>
        <w:t xml:space="preserve"> </w:t>
      </w:r>
      <w:r w:rsidRPr="00DE1717">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E1717">
        <w:rPr>
          <w:szCs w:val="20"/>
        </w:rPr>
        <w:t xml:space="preserve">, </w:t>
      </w:r>
      <w:r w:rsidRPr="00DE1717">
        <w:rPr>
          <w:szCs w:val="20"/>
          <w:lang w:val="ru-RU"/>
        </w:rPr>
        <w:t>а именно:</w:t>
      </w:r>
    </w:p>
    <w:p w14:paraId="10042E68" w14:textId="77777777" w:rsidR="00C0678F" w:rsidRPr="00DE1717" w:rsidRDefault="00C0678F" w:rsidP="00C0678F">
      <w:pPr>
        <w:pStyle w:val="a7"/>
        <w:tabs>
          <w:tab w:val="left" w:pos="851"/>
        </w:tabs>
        <w:ind w:left="0" w:firstLine="567"/>
        <w:rPr>
          <w:szCs w:val="20"/>
          <w:lang w:val="ru-RU"/>
        </w:rPr>
      </w:pPr>
    </w:p>
    <w:p w14:paraId="10042E69" w14:textId="77777777" w:rsidR="00C0678F" w:rsidRPr="000901C4" w:rsidRDefault="00C0678F" w:rsidP="000901C4">
      <w:pPr>
        <w:pStyle w:val="a7"/>
        <w:tabs>
          <w:tab w:val="left" w:pos="851"/>
        </w:tabs>
        <w:ind w:left="0" w:firstLine="567"/>
        <w:rPr>
          <w:szCs w:val="20"/>
          <w:lang w:val="en-US"/>
        </w:rPr>
      </w:pPr>
      <w:r>
        <w:rPr>
          <w:b/>
          <w:szCs w:val="20"/>
        </w:rPr>
        <w:t>7</w:t>
      </w:r>
      <w:r w:rsidRPr="000901C4">
        <w:rPr>
          <w:b/>
          <w:szCs w:val="20"/>
        </w:rPr>
        <w:t>.3.2.</w:t>
      </w:r>
      <w:r w:rsidR="002A54DF">
        <w:rPr>
          <w:b/>
          <w:szCs w:val="20"/>
          <w:lang w:val="ru-RU"/>
        </w:rPr>
        <w:t>1</w:t>
      </w:r>
      <w:r w:rsidRPr="000901C4">
        <w:rPr>
          <w:b/>
          <w:szCs w:val="20"/>
        </w:rPr>
        <w:t>.</w:t>
      </w:r>
      <w:r w:rsidRPr="000901C4">
        <w:rPr>
          <w:szCs w:val="20"/>
        </w:rPr>
        <w:tab/>
      </w:r>
      <w:r w:rsidRPr="000901C4">
        <w:rPr>
          <w:szCs w:val="20"/>
          <w:lang w:val="ru-RU"/>
        </w:rPr>
        <w:t>Да представят доказателства за наличие на мощности за преработка на съответните категории дървесина</w:t>
      </w:r>
      <w:r w:rsidRPr="000901C4">
        <w:rPr>
          <w:szCs w:val="20"/>
          <w:highlight w:val="cyan"/>
          <w:lang w:val="ru-RU"/>
        </w:rPr>
        <w:t xml:space="preserve">, разположени в обект по чл. 206 от ЗГ в община, попадаща в териториалния обхват на </w:t>
      </w:r>
      <w:r w:rsidR="00065E53">
        <w:rPr>
          <w:szCs w:val="20"/>
          <w:highlight w:val="cyan"/>
        </w:rPr>
        <w:t>ТП „ДЛС Дикчан“</w:t>
      </w:r>
      <w:r w:rsidRPr="000901C4">
        <w:rPr>
          <w:szCs w:val="20"/>
          <w:highlight w:val="cyan"/>
          <w:lang w:val="ru-RU"/>
        </w:rPr>
        <w:t>.</w:t>
      </w:r>
      <w:r w:rsidRPr="000901C4">
        <w:rPr>
          <w:szCs w:val="20"/>
          <w:lang w:val="en-US"/>
        </w:rPr>
        <w:t xml:space="preserve"> </w:t>
      </w:r>
    </w:p>
    <w:p w14:paraId="10042E6A" w14:textId="77777777" w:rsidR="007D2D9D" w:rsidRPr="000901C4" w:rsidRDefault="000901C4" w:rsidP="000901C4">
      <w:pPr>
        <w:tabs>
          <w:tab w:val="left" w:pos="567"/>
          <w:tab w:val="left" w:pos="851"/>
        </w:tabs>
        <w:spacing w:after="0" w:line="240" w:lineRule="auto"/>
        <w:ind w:firstLine="567"/>
        <w:contextualSpacing/>
        <w:jc w:val="both"/>
        <w:rPr>
          <w:rFonts w:ascii="Verdana" w:eastAsia="Times New Roman" w:hAnsi="Verdana"/>
          <w:sz w:val="20"/>
          <w:szCs w:val="20"/>
          <w:lang w:val="en-US" w:eastAsia="bg-BG"/>
        </w:rPr>
      </w:pPr>
      <w:bookmarkStart w:id="2" w:name="_Hlk19862606"/>
      <w:r w:rsidRPr="000901C4">
        <w:rPr>
          <w:rFonts w:ascii="Verdana" w:hAnsi="Verdana"/>
          <w:b/>
          <w:sz w:val="20"/>
          <w:szCs w:val="20"/>
        </w:rPr>
        <w:t>7.3</w:t>
      </w:r>
      <w:r w:rsidR="002A54DF">
        <w:rPr>
          <w:rFonts w:ascii="Verdana" w:hAnsi="Verdana"/>
          <w:b/>
          <w:sz w:val="20"/>
          <w:szCs w:val="20"/>
        </w:rPr>
        <w:t>.2.2</w:t>
      </w:r>
      <w:r w:rsidR="00C0678F" w:rsidRPr="000901C4">
        <w:rPr>
          <w:rFonts w:ascii="Verdana" w:hAnsi="Verdana"/>
          <w:b/>
          <w:sz w:val="20"/>
          <w:szCs w:val="20"/>
        </w:rPr>
        <w:t>.</w:t>
      </w:r>
      <w:r w:rsidR="00C0678F" w:rsidRPr="000901C4">
        <w:rPr>
          <w:rFonts w:ascii="Verdana" w:hAnsi="Verdana"/>
          <w:sz w:val="20"/>
          <w:szCs w:val="20"/>
          <w:highlight w:val="cyan"/>
          <w:lang w:val="ru-RU"/>
        </w:rPr>
        <w:t xml:space="preserve"> Да </w:t>
      </w:r>
      <w:r w:rsidR="00C0678F" w:rsidRPr="000901C4">
        <w:rPr>
          <w:rFonts w:ascii="Verdana" w:hAnsi="Verdana"/>
          <w:sz w:val="20"/>
          <w:szCs w:val="20"/>
          <w:highlight w:val="cyan"/>
          <w:lang w:eastAsia="en-GB"/>
        </w:rPr>
        <w:t xml:space="preserve">са преработили през </w:t>
      </w:r>
      <w:r w:rsidR="00065E53">
        <w:rPr>
          <w:rFonts w:ascii="Verdana" w:hAnsi="Verdana"/>
          <w:b/>
          <w:bCs/>
          <w:sz w:val="20"/>
          <w:szCs w:val="20"/>
          <w:highlight w:val="cyan"/>
          <w:lang w:eastAsia="en-GB"/>
        </w:rPr>
        <w:t>2025</w:t>
      </w:r>
      <w:r w:rsidR="00C0678F" w:rsidRPr="000901C4">
        <w:rPr>
          <w:rFonts w:ascii="Verdana" w:hAnsi="Verdana"/>
          <w:sz w:val="20"/>
          <w:szCs w:val="20"/>
          <w:highlight w:val="cyan"/>
          <w:lang w:eastAsia="en-GB"/>
        </w:rPr>
        <w:t xml:space="preserve"> година в регистрирани на тяхно име обект/обекти по чл. 206 от ЗГ количества дървесина не по-малко от  - </w:t>
      </w:r>
      <w:r w:rsidR="00065E53">
        <w:rPr>
          <w:rFonts w:ascii="Verdana" w:hAnsi="Verdana"/>
          <w:b/>
          <w:bCs/>
          <w:sz w:val="20"/>
          <w:szCs w:val="20"/>
          <w:highlight w:val="cyan"/>
          <w:lang w:eastAsia="en-GB"/>
        </w:rPr>
        <w:t>413,5 м3</w:t>
      </w:r>
      <w:r w:rsidR="00C0678F" w:rsidRPr="000901C4">
        <w:rPr>
          <w:rFonts w:ascii="Verdana" w:hAnsi="Verdana"/>
          <w:sz w:val="20"/>
          <w:szCs w:val="20"/>
          <w:highlight w:val="cyan"/>
          <w:lang w:eastAsia="en-GB"/>
        </w:rPr>
        <w:t>.</w:t>
      </w:r>
      <w:bookmarkEnd w:id="2"/>
    </w:p>
    <w:p w14:paraId="10042E6B" w14:textId="77777777" w:rsidR="007D2D9D" w:rsidRPr="00B57FD0" w:rsidRDefault="003F06F2" w:rsidP="007D2D9D">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3F06F2">
        <w:rPr>
          <w:rFonts w:ascii="Verdana" w:eastAsia="Times New Roman" w:hAnsi="Verdana"/>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w:t>
      </w:r>
      <w:r w:rsidR="00D117F7">
        <w:rPr>
          <w:rFonts w:ascii="Verdana" w:eastAsia="Times New Roman" w:hAnsi="Verdana"/>
          <w:sz w:val="20"/>
          <w:szCs w:val="20"/>
          <w:highlight w:val="cyan"/>
          <w:lang w:val="bg-BG" w:eastAsia="bg-BG"/>
        </w:rPr>
        <w:t>с обема на преработените дърва.</w:t>
      </w:r>
    </w:p>
    <w:p w14:paraId="10042E6C" w14:textId="77777777" w:rsidR="001B1465" w:rsidRPr="00B57FD0" w:rsidRDefault="007D2D9D" w:rsidP="007D2D9D">
      <w:pPr>
        <w:numPr>
          <w:ilvl w:val="2"/>
          <w:numId w:val="3"/>
        </w:numPr>
        <w:tabs>
          <w:tab w:val="left" w:pos="851"/>
          <w:tab w:val="left" w:pos="119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При продажбата на добита дървесина </w:t>
      </w:r>
      <w:r w:rsidRPr="00B57FD0">
        <w:rPr>
          <w:rFonts w:ascii="Verdana" w:eastAsia="Times New Roman" w:hAnsi="Verdana"/>
          <w:b/>
          <w:sz w:val="20"/>
          <w:szCs w:val="20"/>
          <w:lang w:val="bg-BG" w:eastAsia="bg-BG"/>
        </w:rPr>
        <w:t>не се изисква купувачите да бъдат вписани в публичните регистри по чл. 235 и чл. 241 от Закона за горите</w:t>
      </w:r>
      <w:r w:rsidRPr="00B57FD0">
        <w:rPr>
          <w:rFonts w:ascii="Verdana" w:eastAsia="Times New Roman" w:hAnsi="Verdana"/>
          <w:sz w:val="20"/>
          <w:szCs w:val="20"/>
          <w:lang w:val="bg-BG" w:eastAsia="bg-BG"/>
        </w:rPr>
        <w:t>.</w:t>
      </w:r>
    </w:p>
    <w:p w14:paraId="10042E6D"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В процедурата не се допуска участие с подизпълнители.</w:t>
      </w:r>
    </w:p>
    <w:p w14:paraId="10042E6E" w14:textId="77777777" w:rsidR="001B1465" w:rsidRPr="00B57FD0" w:rsidRDefault="001B1465" w:rsidP="001B1465">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065E53">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w:t>
      </w:r>
    </w:p>
    <w:p w14:paraId="10042E6F" w14:textId="77777777" w:rsidR="001B1465" w:rsidRPr="00B57FD0" w:rsidRDefault="001B1465" w:rsidP="001B1465">
      <w:pPr>
        <w:spacing w:after="0" w:line="268" w:lineRule="auto"/>
        <w:ind w:firstLine="567"/>
        <w:jc w:val="both"/>
        <w:textAlignment w:val="center"/>
        <w:rPr>
          <w:rFonts w:ascii="Verdana" w:eastAsia="Times New Roman" w:hAnsi="Verdana"/>
          <w:b/>
          <w:sz w:val="20"/>
          <w:szCs w:val="20"/>
          <w:lang w:val="bg-BG" w:eastAsia="bg-BG"/>
        </w:rPr>
      </w:pPr>
      <w:r w:rsidRPr="00B57FD0">
        <w:rPr>
          <w:rFonts w:ascii="Verdana" w:eastAsia="Times New Roman" w:hAnsi="Verdana"/>
          <w:bCs/>
          <w:sz w:val="20"/>
          <w:szCs w:val="20"/>
          <w:lang w:val="bg-BG" w:eastAsia="bg-BG"/>
        </w:rPr>
        <w:t xml:space="preserve">При първоначално участие в електронни търгове, провеждани от </w:t>
      </w:r>
      <w:r w:rsidR="00065E53">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участниците се регистрират еднократно</w:t>
      </w:r>
      <w:r w:rsidRPr="00B57FD0">
        <w:rPr>
          <w:rFonts w:ascii="Verdana" w:eastAsia="Times New Roman" w:hAnsi="Verdana"/>
          <w:b/>
          <w:sz w:val="20"/>
          <w:szCs w:val="20"/>
          <w:lang w:val="bg-BG" w:eastAsia="bg-BG"/>
        </w:rPr>
        <w:t xml:space="preserve"> </w:t>
      </w:r>
      <w:r w:rsidRPr="00B57FD0">
        <w:rPr>
          <w:rFonts w:ascii="Verdana" w:eastAsia="Times New Roman" w:hAnsi="Verdana"/>
          <w:bCs/>
          <w:sz w:val="20"/>
          <w:szCs w:val="20"/>
          <w:lang w:val="bg-BG" w:eastAsia="bg-BG"/>
        </w:rPr>
        <w:t xml:space="preserve">в „ИНТЕРНЕТ ПЛАТФОРМАТА НА </w:t>
      </w:r>
      <w:r w:rsidR="00065E53">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чрез електронен подпис на интернет адрес </w:t>
      </w:r>
      <w:hyperlink r:id="rId11" w:history="1">
        <w:r w:rsidRPr="00B57FD0">
          <w:rPr>
            <w:rFonts w:ascii="Verdana" w:eastAsia="Times New Roman" w:hAnsi="Verdana"/>
            <w:color w:val="0000FF"/>
            <w:sz w:val="20"/>
            <w:szCs w:val="20"/>
            <w:u w:val="single"/>
            <w:lang w:val="bg-BG" w:eastAsia="bg-BG"/>
          </w:rPr>
          <w:t>https://sale.uslugi.io/uzdp</w:t>
        </w:r>
      </w:hyperlink>
      <w:r w:rsidRPr="00B57FD0">
        <w:rPr>
          <w:rFonts w:ascii="Verdana" w:eastAsia="Times New Roman" w:hAnsi="Verdana"/>
          <w:sz w:val="20"/>
          <w:szCs w:val="20"/>
          <w:lang w:val="bg-BG" w:eastAsia="bg-BG"/>
        </w:rPr>
        <w:t xml:space="preserve">, където е обявена и подробна информация за </w:t>
      </w:r>
      <w:r w:rsidRPr="000F0AF4">
        <w:rPr>
          <w:rFonts w:ascii="Verdana" w:eastAsia="Times New Roman" w:hAnsi="Verdana"/>
          <w:sz w:val="20"/>
          <w:szCs w:val="20"/>
          <w:lang w:val="bg-BG" w:eastAsia="bg-BG"/>
        </w:rPr>
        <w:t xml:space="preserve">реда </w:t>
      </w:r>
      <w:r w:rsidR="000F0AF4" w:rsidRPr="000F0AF4">
        <w:rPr>
          <w:rFonts w:ascii="Verdana" w:eastAsia="Times New Roman" w:hAnsi="Verdana"/>
          <w:sz w:val="20"/>
          <w:szCs w:val="20"/>
          <w:lang w:val="bg-BG" w:eastAsia="bg-BG"/>
        </w:rPr>
        <w:t xml:space="preserve">и </w:t>
      </w:r>
      <w:r w:rsidRPr="000F0AF4">
        <w:rPr>
          <w:rFonts w:ascii="Verdana" w:eastAsia="Times New Roman" w:hAnsi="Verdana"/>
          <w:sz w:val="20"/>
          <w:szCs w:val="20"/>
          <w:lang w:val="bg-BG" w:eastAsia="bg-BG"/>
        </w:rPr>
        <w:t>начина за регистр</w:t>
      </w:r>
      <w:r w:rsidR="000F0AF4" w:rsidRPr="000F0AF4">
        <w:rPr>
          <w:rFonts w:ascii="Verdana" w:eastAsia="Times New Roman" w:hAnsi="Verdana"/>
          <w:sz w:val="20"/>
          <w:szCs w:val="20"/>
          <w:lang w:val="bg-BG" w:eastAsia="bg-BG"/>
        </w:rPr>
        <w:t>и</w:t>
      </w:r>
      <w:r w:rsidRPr="000F0AF4">
        <w:rPr>
          <w:rFonts w:ascii="Verdana" w:eastAsia="Times New Roman" w:hAnsi="Verdana"/>
          <w:sz w:val="20"/>
          <w:szCs w:val="20"/>
          <w:lang w:val="bg-BG" w:eastAsia="bg-BG"/>
        </w:rPr>
        <w:t>ране</w:t>
      </w:r>
      <w:r w:rsidRPr="00B57FD0">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B57FD0">
        <w:rPr>
          <w:rFonts w:ascii="Verdana" w:eastAsia="Times New Roman" w:hAnsi="Verdana"/>
          <w:bCs/>
          <w:sz w:val="20"/>
          <w:szCs w:val="20"/>
          <w:lang w:val="bg-BG" w:eastAsia="bg-BG"/>
        </w:rPr>
        <w:t xml:space="preserve">. </w:t>
      </w:r>
    </w:p>
    <w:p w14:paraId="10042E70" w14:textId="77777777" w:rsidR="001B1465" w:rsidRPr="00B57FD0" w:rsidRDefault="001B1465" w:rsidP="001B1465">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sz w:val="20"/>
          <w:szCs w:val="20"/>
          <w:lang w:val="bg-BG" w:eastAsia="en-GB"/>
        </w:rPr>
        <w:t xml:space="preserve">При вече направено от участниците първоначално регистриране </w:t>
      </w:r>
      <w:r w:rsidRPr="00B57FD0">
        <w:rPr>
          <w:rFonts w:ascii="Verdana" w:eastAsia="Times New Roman" w:hAnsi="Verdana"/>
          <w:bCs/>
          <w:sz w:val="20"/>
          <w:szCs w:val="20"/>
          <w:lang w:val="bg-BG" w:eastAsia="bg-BG"/>
        </w:rPr>
        <w:t xml:space="preserve">в „ИНТЕРНЕТ ПЛАТФОРМАТА НА </w:t>
      </w:r>
      <w:r w:rsidR="00065E53">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подписването и </w:t>
      </w:r>
      <w:r w:rsidRPr="00B57FD0">
        <w:rPr>
          <w:rFonts w:ascii="Verdana" w:eastAsia="Times New Roman" w:hAnsi="Verdana"/>
          <w:sz w:val="20"/>
          <w:szCs w:val="20"/>
          <w:lang w:val="bg-BG" w:eastAsia="en-GB"/>
        </w:rPr>
        <w:t>подаването на декларация по </w:t>
      </w:r>
      <w:hyperlink r:id="rId12" w:anchor="p40473396" w:history="1">
        <w:r w:rsidRPr="00B57FD0">
          <w:rPr>
            <w:rFonts w:ascii="Verdana" w:eastAsia="Times New Roman" w:hAnsi="Verdana"/>
            <w:sz w:val="20"/>
            <w:szCs w:val="20"/>
            <w:u w:val="single"/>
            <w:lang w:val="bg-BG" w:eastAsia="en-GB"/>
          </w:rPr>
          <w:t>чл. 74, ал. 3</w:t>
        </w:r>
      </w:hyperlink>
      <w:r w:rsidRPr="00B57FD0">
        <w:rPr>
          <w:rFonts w:ascii="Verdana" w:eastAsia="Times New Roman" w:hAnsi="Verdana"/>
          <w:sz w:val="20"/>
          <w:szCs w:val="20"/>
          <w:lang w:val="bg-BG" w:eastAsia="en-GB"/>
        </w:rPr>
        <w:t xml:space="preserve"> от НУРВИДГТ, съобразена с изискванията на </w:t>
      </w:r>
      <w:r w:rsidRPr="00B57FD0">
        <w:rPr>
          <w:rFonts w:ascii="Verdana" w:eastAsia="Times New Roman" w:hAnsi="Verdana"/>
          <w:sz w:val="20"/>
          <w:szCs w:val="20"/>
          <w:lang w:val="bg-BG" w:eastAsia="bg-BG"/>
        </w:rPr>
        <w:t xml:space="preserve">чл. 18, ал. 1, т. 3 се счита за </w:t>
      </w:r>
      <w:r w:rsidRPr="00B57FD0">
        <w:rPr>
          <w:rFonts w:ascii="Verdana" w:eastAsia="Times New Roman" w:hAnsi="Verdana"/>
          <w:sz w:val="20"/>
          <w:szCs w:val="20"/>
          <w:lang w:val="bg-BG" w:eastAsia="en-GB"/>
        </w:rPr>
        <w:t xml:space="preserve">волеизявление за участие в търга за обект № </w:t>
      </w:r>
      <w:r w:rsidR="00065E53">
        <w:rPr>
          <w:rFonts w:ascii="Verdana" w:eastAsia="Times New Roman" w:hAnsi="Verdana"/>
          <w:sz w:val="20"/>
          <w:szCs w:val="20"/>
          <w:lang w:val="bg-BG" w:eastAsia="bg-BG"/>
        </w:rPr>
        <w:t>2618МТ</w:t>
      </w:r>
      <w:r w:rsidRPr="00B57FD0">
        <w:rPr>
          <w:rFonts w:ascii="Verdana" w:eastAsia="Times New Roman" w:hAnsi="Verdana"/>
          <w:sz w:val="20"/>
          <w:szCs w:val="20"/>
          <w:lang w:val="bg-BG" w:eastAsia="bg-BG"/>
        </w:rPr>
        <w:t>.</w:t>
      </w:r>
      <w:r w:rsidRPr="00B57FD0">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065E53">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p>
    <w:p w14:paraId="10042E71" w14:textId="77777777" w:rsidR="001B1465" w:rsidRPr="00B57FD0" w:rsidRDefault="001B1465" w:rsidP="001B1465">
      <w:p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14:paraId="10042E72"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B57FD0">
        <w:rPr>
          <w:rFonts w:ascii="Verdana" w:eastAsia="Times New Roman" w:hAnsi="Verdana"/>
          <w:bCs/>
          <w:sz w:val="20"/>
          <w:szCs w:val="20"/>
          <w:lang w:val="bg-BG" w:eastAsia="bg-BG"/>
        </w:rPr>
        <w:t xml:space="preserve">Декларацията </w:t>
      </w:r>
      <w:r w:rsidRPr="00B57FD0">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10042E73"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B57FD0">
        <w:rPr>
          <w:rFonts w:ascii="Verdana" w:eastAsia="Times New Roman" w:hAnsi="Verdana"/>
          <w:b/>
          <w:sz w:val="20"/>
          <w:szCs w:val="20"/>
          <w:u w:val="single"/>
          <w:lang w:val="bg-BG" w:eastAsia="bg-BG"/>
        </w:rPr>
        <w:t>ВАЖНО!</w:t>
      </w:r>
      <w:r w:rsidRPr="00B57FD0">
        <w:rPr>
          <w:rFonts w:ascii="Verdana" w:eastAsia="Times New Roman" w:hAnsi="Verdana"/>
          <w:b/>
          <w:sz w:val="20"/>
          <w:szCs w:val="20"/>
          <w:lang w:val="bg-BG" w:eastAsia="bg-BG"/>
        </w:rPr>
        <w:t xml:space="preserve"> Изискванията по т. 7.</w:t>
      </w:r>
      <w:r w:rsidR="007D2D9D" w:rsidRPr="00B57FD0">
        <w:rPr>
          <w:rFonts w:ascii="Verdana" w:eastAsia="Times New Roman" w:hAnsi="Verdana"/>
          <w:b/>
          <w:sz w:val="20"/>
          <w:szCs w:val="20"/>
          <w:lang w:val="bg-BG" w:eastAsia="bg-BG"/>
        </w:rPr>
        <w:t>2</w:t>
      </w:r>
      <w:r w:rsidRPr="00B57FD0">
        <w:rPr>
          <w:rFonts w:ascii="Verdana" w:eastAsia="Times New Roman" w:hAnsi="Verdana"/>
          <w:b/>
          <w:sz w:val="20"/>
          <w:szCs w:val="20"/>
          <w:lang w:val="bg-BG" w:eastAsia="bg-BG"/>
        </w:rPr>
        <w:t>. се отнасят за управителите и членове на управителните органи на участника.</w:t>
      </w:r>
      <w:r w:rsidRPr="00B57FD0">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065E53">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14:paraId="10042E74" w14:textId="77777777" w:rsidR="001B1465" w:rsidRPr="00936BC7"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936BC7">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14:paraId="10042E75" w14:textId="77777777" w:rsidR="001B1465" w:rsidRPr="00936BC7" w:rsidRDefault="001B1465" w:rsidP="001B1465">
      <w:pPr>
        <w:autoSpaceDE w:val="0"/>
        <w:autoSpaceDN w:val="0"/>
        <w:adjustRightInd w:val="0"/>
        <w:spacing w:after="0" w:line="240" w:lineRule="auto"/>
        <w:ind w:left="1" w:firstLine="566"/>
        <w:jc w:val="both"/>
        <w:rPr>
          <w:rFonts w:ascii="Verdana" w:eastAsia="Times New Roman" w:hAnsi="Verdana"/>
          <w:bCs/>
          <w:sz w:val="20"/>
          <w:szCs w:val="20"/>
          <w:lang w:val="bg-BG" w:eastAsia="bg-BG"/>
        </w:rPr>
      </w:pPr>
    </w:p>
    <w:p w14:paraId="10042E76" w14:textId="77777777" w:rsidR="001B1465" w:rsidRPr="00936BC7" w:rsidRDefault="001B1465" w:rsidP="007D2D9D">
      <w:pPr>
        <w:numPr>
          <w:ilvl w:val="1"/>
          <w:numId w:val="3"/>
        </w:numPr>
        <w:tabs>
          <w:tab w:val="left" w:pos="851"/>
          <w:tab w:val="num" w:pos="1843"/>
        </w:tabs>
        <w:spacing w:after="0" w:line="240" w:lineRule="auto"/>
        <w:ind w:firstLine="567"/>
        <w:contextualSpacing/>
        <w:jc w:val="both"/>
        <w:rPr>
          <w:rFonts w:ascii="Verdana" w:eastAsia="Times New Roman" w:hAnsi="Verdana"/>
          <w:sz w:val="20"/>
          <w:szCs w:val="20"/>
          <w:highlight w:val="cyan"/>
          <w:u w:val="single"/>
          <w:lang w:val="bg-BG" w:eastAsia="bg-BG"/>
        </w:rPr>
      </w:pPr>
      <w:r w:rsidRPr="00936BC7">
        <w:rPr>
          <w:rFonts w:ascii="Verdana" w:eastAsia="Times New Roman" w:hAnsi="Verdana"/>
          <w:bCs/>
          <w:sz w:val="20"/>
          <w:szCs w:val="20"/>
          <w:highlight w:val="cyan"/>
          <w:lang w:val="bg-BG" w:eastAsia="bg-BG"/>
        </w:rPr>
        <w:t>Към декларацията/ите за участие в електронния търг се прилагат и</w:t>
      </w:r>
    </w:p>
    <w:p w14:paraId="10042E77" w14:textId="77777777" w:rsidR="00935E22" w:rsidRPr="00936BC7" w:rsidRDefault="00935E22" w:rsidP="00936BC7">
      <w:pPr>
        <w:autoSpaceDE w:val="0"/>
        <w:autoSpaceDN w:val="0"/>
        <w:adjustRightInd w:val="0"/>
        <w:ind w:firstLine="567"/>
        <w:jc w:val="both"/>
        <w:rPr>
          <w:rFonts w:ascii="Verdana" w:hAnsi="Verdana"/>
          <w:b/>
          <w:sz w:val="20"/>
          <w:szCs w:val="20"/>
          <w:highlight w:val="cyan"/>
        </w:rPr>
      </w:pPr>
      <w:bookmarkStart w:id="3" w:name="_Hlk55915424"/>
      <w:r w:rsidRPr="00936BC7">
        <w:rPr>
          <w:rFonts w:ascii="Verdana" w:hAnsi="Verdana"/>
          <w:b/>
          <w:sz w:val="20"/>
          <w:szCs w:val="20"/>
          <w:highlight w:val="cyan"/>
        </w:rPr>
        <w:t>8.2.1.</w:t>
      </w:r>
      <w:r w:rsidRPr="00936BC7">
        <w:rPr>
          <w:rFonts w:ascii="Verdana" w:hAnsi="Verdana"/>
          <w:b/>
          <w:sz w:val="20"/>
          <w:szCs w:val="20"/>
          <w:highlight w:val="cyan"/>
        </w:rPr>
        <w:tab/>
        <w:t xml:space="preserve">Декларация по образец за </w:t>
      </w:r>
      <w:r w:rsidR="00936BC7" w:rsidRPr="00936BC7">
        <w:rPr>
          <w:rFonts w:ascii="Verdana" w:hAnsi="Verdana"/>
          <w:b/>
          <w:sz w:val="20"/>
          <w:szCs w:val="20"/>
          <w:highlight w:val="cyan"/>
          <w:lang w:val="bg-BG"/>
        </w:rPr>
        <w:t xml:space="preserve">наличие на </w:t>
      </w:r>
      <w:r w:rsidR="00936BC7" w:rsidRPr="00936BC7">
        <w:rPr>
          <w:rFonts w:ascii="Verdana" w:hAnsi="Verdana"/>
          <w:b/>
          <w:sz w:val="20"/>
          <w:szCs w:val="20"/>
          <w:highlight w:val="cyan"/>
        </w:rPr>
        <w:t>собствени или закупени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лизинг мощности за преработка на aсортиментите – предмет на продажба, които не са краен</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продукт за реализация от временен склад, разположени в обект по чл. 206 от ЗГ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 xml:space="preserve">територията на </w:t>
      </w:r>
      <w:r w:rsidR="00936BC7" w:rsidRPr="00936BC7">
        <w:rPr>
          <w:rFonts w:ascii="Verdana" w:hAnsi="Verdana"/>
          <w:b/>
          <w:sz w:val="20"/>
          <w:szCs w:val="20"/>
          <w:highlight w:val="cyan"/>
          <w:lang w:val="ru-RU"/>
        </w:rPr>
        <w:t xml:space="preserve">община, попадаща в териториалния обхват на </w:t>
      </w:r>
      <w:r w:rsidR="00065E53">
        <w:rPr>
          <w:rFonts w:ascii="Verdana" w:hAnsi="Verdana"/>
          <w:b/>
          <w:sz w:val="20"/>
          <w:szCs w:val="20"/>
          <w:highlight w:val="cyan"/>
        </w:rPr>
        <w:t>ТП „ДЛС Дикчан“</w:t>
      </w:r>
      <w:r w:rsidRPr="00936BC7">
        <w:rPr>
          <w:rFonts w:ascii="Verdana" w:hAnsi="Verdana"/>
          <w:b/>
          <w:sz w:val="20"/>
          <w:szCs w:val="20"/>
          <w:highlight w:val="cyan"/>
        </w:rPr>
        <w:t xml:space="preserve"> - </w:t>
      </w:r>
      <w:r w:rsidR="00371A44">
        <w:rPr>
          <w:rFonts w:ascii="Verdana" w:hAnsi="Verdana"/>
          <w:b/>
          <w:sz w:val="20"/>
          <w:szCs w:val="20"/>
          <w:highlight w:val="cyan"/>
        </w:rPr>
        <w:t>Приложение № 1</w:t>
      </w:r>
      <w:r w:rsidRPr="00936BC7">
        <w:rPr>
          <w:rFonts w:ascii="Verdana" w:hAnsi="Verdana"/>
          <w:b/>
          <w:sz w:val="20"/>
          <w:szCs w:val="20"/>
          <w:highlight w:val="cyan"/>
        </w:rPr>
        <w:t>.</w:t>
      </w:r>
    </w:p>
    <w:bookmarkEnd w:id="3"/>
    <w:p w14:paraId="10042E78" w14:textId="77777777" w:rsidR="00935E22" w:rsidRPr="00936BC7" w:rsidRDefault="00935E22" w:rsidP="00935E22">
      <w:pPr>
        <w:pStyle w:val="a7"/>
        <w:tabs>
          <w:tab w:val="left" w:pos="851"/>
        </w:tabs>
        <w:ind w:left="0" w:firstLine="567"/>
        <w:rPr>
          <w:b/>
          <w:szCs w:val="20"/>
          <w:highlight w:val="cyan"/>
          <w:u w:val="single"/>
        </w:rPr>
      </w:pPr>
    </w:p>
    <w:p w14:paraId="10042E79" w14:textId="77777777" w:rsidR="00935E22" w:rsidRDefault="00935E22" w:rsidP="003F06F2">
      <w:pPr>
        <w:pStyle w:val="a7"/>
        <w:tabs>
          <w:tab w:val="left" w:pos="851"/>
        </w:tabs>
        <w:ind w:left="0" w:firstLine="567"/>
        <w:rPr>
          <w:b/>
          <w:szCs w:val="20"/>
          <w:highlight w:val="cyan"/>
        </w:rPr>
      </w:pPr>
      <w:r w:rsidRPr="00936BC7">
        <w:rPr>
          <w:b/>
          <w:szCs w:val="20"/>
          <w:highlight w:val="cyan"/>
          <w:lang w:val="en-US"/>
        </w:rPr>
        <w:t>8.2.2.</w:t>
      </w:r>
      <w:r w:rsidR="003F06F2" w:rsidRPr="00936BC7">
        <w:rPr>
          <w:b/>
          <w:szCs w:val="20"/>
          <w:highlight w:val="cyan"/>
        </w:rPr>
        <w:t xml:space="preserve"> </w:t>
      </w:r>
      <w:r w:rsidRPr="00936BC7">
        <w:rPr>
          <w:b/>
          <w:szCs w:val="20"/>
          <w:highlight w:val="cyan"/>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10042E7A" w14:textId="77777777" w:rsidR="00D117F7" w:rsidRPr="00936BC7" w:rsidRDefault="00D117F7" w:rsidP="003F06F2">
      <w:pPr>
        <w:pStyle w:val="a7"/>
        <w:tabs>
          <w:tab w:val="left" w:pos="851"/>
        </w:tabs>
        <w:ind w:left="0" w:firstLine="567"/>
        <w:rPr>
          <w:b/>
          <w:szCs w:val="20"/>
          <w:highlight w:val="cyan"/>
          <w:u w:val="single"/>
        </w:rPr>
      </w:pPr>
      <w:r>
        <w:rPr>
          <w:b/>
          <w:szCs w:val="20"/>
          <w:highlight w:val="cyan"/>
          <w:lang w:val="en-US"/>
        </w:rPr>
        <w:t>8.2.3</w:t>
      </w:r>
      <w:r w:rsidRPr="00936BC7">
        <w:rPr>
          <w:b/>
          <w:szCs w:val="20"/>
          <w:highlight w:val="cyan"/>
          <w:lang w:val="en-US"/>
        </w:rPr>
        <w:t>.</w:t>
      </w:r>
      <w:r>
        <w:rPr>
          <w:b/>
          <w:szCs w:val="20"/>
          <w:highlight w:val="cyan"/>
          <w:lang w:val="en-US"/>
        </w:rPr>
        <w:t xml:space="preserve"> </w:t>
      </w:r>
      <w:r w:rsidRPr="00CF11E3">
        <w:rPr>
          <w:b/>
          <w:szCs w:val="20"/>
          <w:highlight w:val="cyan"/>
        </w:rPr>
        <w:t xml:space="preserve">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w:t>
      </w:r>
      <w:r w:rsidR="00065E53">
        <w:rPr>
          <w:b/>
          <w:szCs w:val="20"/>
          <w:highlight w:val="cyan"/>
        </w:rPr>
        <w:t>2025</w:t>
      </w:r>
      <w:r w:rsidRPr="00CF11E3">
        <w:rPr>
          <w:b/>
          <w:szCs w:val="20"/>
          <w:highlight w:val="cyan"/>
        </w:rPr>
        <w:t xml:space="preserve"> година количества дървесина не по-малки от </w:t>
      </w:r>
      <w:r w:rsidR="00065E53">
        <w:rPr>
          <w:b/>
          <w:szCs w:val="20"/>
          <w:highlight w:val="cyan"/>
        </w:rPr>
        <w:t>413,5 м3</w:t>
      </w:r>
      <w:r w:rsidRPr="00CF11E3">
        <w:rPr>
          <w:b/>
          <w:szCs w:val="20"/>
          <w:highlight w:val="cyan"/>
        </w:rPr>
        <w:t>.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с обема на преработените дърва.</w:t>
      </w:r>
    </w:p>
    <w:p w14:paraId="10042E7B" w14:textId="77777777" w:rsidR="001B1465" w:rsidRPr="00936BC7" w:rsidRDefault="001B1465" w:rsidP="001B1465">
      <w:pPr>
        <w:autoSpaceDE w:val="0"/>
        <w:autoSpaceDN w:val="0"/>
        <w:adjustRightInd w:val="0"/>
        <w:spacing w:after="0" w:line="240" w:lineRule="auto"/>
        <w:ind w:left="567"/>
        <w:jc w:val="both"/>
        <w:rPr>
          <w:rFonts w:ascii="Verdana" w:eastAsia="Times New Roman" w:hAnsi="Verdana"/>
          <w:bCs/>
          <w:sz w:val="20"/>
          <w:szCs w:val="20"/>
          <w:lang w:val="bg-BG" w:eastAsia="bg-BG"/>
        </w:rPr>
      </w:pPr>
    </w:p>
    <w:p w14:paraId="10042E7C" w14:textId="77777777" w:rsidR="001B1465" w:rsidRPr="00B57FD0" w:rsidRDefault="001B1465" w:rsidP="00B418B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B57FD0">
        <w:rPr>
          <w:rFonts w:ascii="Verdana" w:eastAsia="Times New Roman" w:hAnsi="Verdana"/>
          <w:bCs/>
          <w:color w:val="000000"/>
          <w:sz w:val="20"/>
          <w:szCs w:val="20"/>
          <w:shd w:val="clear" w:color="auto" w:fill="FEFEFE"/>
          <w:lang w:val="bg-BG" w:eastAsia="bg-BG"/>
        </w:rPr>
        <w:lastRenderedPageBreak/>
        <w:t xml:space="preserve">Нотариално заверено пълномощно се прилага, когато електронния подпис, който се използва за регистрацията в </w:t>
      </w:r>
      <w:r w:rsidRPr="00B57FD0">
        <w:rPr>
          <w:rFonts w:ascii="Verdana" w:eastAsia="Times New Roman" w:hAnsi="Verdana"/>
          <w:bCs/>
          <w:sz w:val="20"/>
          <w:szCs w:val="20"/>
          <w:lang w:val="bg-BG" w:eastAsia="bg-BG"/>
        </w:rPr>
        <w:t xml:space="preserve">„ИНТЕРНЕТ ПЛАТФОРМАТА НА </w:t>
      </w:r>
      <w:r w:rsidR="00065E53">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r w:rsidRPr="00B57FD0">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B57FD0">
        <w:rPr>
          <w:rFonts w:ascii="Verdana" w:eastAsia="Times New Roman" w:hAnsi="Verdana"/>
          <w:bCs/>
          <w:sz w:val="20"/>
          <w:szCs w:val="20"/>
          <w:shd w:val="clear" w:color="auto" w:fill="FEFEFE"/>
          <w:lang w:val="bg-BG" w:eastAsia="bg-BG"/>
        </w:rPr>
        <w:t xml:space="preserve">. </w:t>
      </w:r>
      <w:r w:rsidRPr="00B57FD0">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B57FD0">
        <w:rPr>
          <w:rFonts w:ascii="Verdana" w:eastAsia="Times New Roman" w:hAnsi="Verdana"/>
          <w:bCs/>
          <w:i/>
          <w:sz w:val="20"/>
          <w:lang w:val="ru-RU" w:eastAsia="bg-BG"/>
        </w:rPr>
        <w:t xml:space="preserve"> </w:t>
      </w:r>
      <w:r w:rsidRPr="00B57FD0">
        <w:rPr>
          <w:rFonts w:ascii="Verdana" w:eastAsia="Times New Roman" w:hAnsi="Verdana"/>
          <w:bCs/>
          <w:i/>
          <w:sz w:val="20"/>
          <w:u w:val="single"/>
          <w:lang w:val="ru-RU" w:eastAsia="bg-BG"/>
        </w:rPr>
        <w:t>от името и за сметка</w:t>
      </w:r>
      <w:r w:rsidRPr="00B57FD0">
        <w:rPr>
          <w:rFonts w:ascii="Verdana" w:eastAsia="Times New Roman" w:hAnsi="Verdana"/>
          <w:bCs/>
          <w:sz w:val="20"/>
          <w:lang w:val="ru-RU" w:eastAsia="bg-BG"/>
        </w:rPr>
        <w:t xml:space="preserve"> на участника-упълномощител.</w:t>
      </w:r>
    </w:p>
    <w:p w14:paraId="10042E7D"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10042E7E" w14:textId="77777777" w:rsidR="001B1465" w:rsidRPr="00B57FD0" w:rsidRDefault="001B1465" w:rsidP="00B418B2">
      <w:pPr>
        <w:numPr>
          <w:ilvl w:val="1"/>
          <w:numId w:val="23"/>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10042E7F"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ru-RU" w:eastAsia="bg-BG"/>
        </w:rPr>
      </w:pPr>
    </w:p>
    <w:p w14:paraId="10042E80" w14:textId="77777777" w:rsidR="001B1465" w:rsidRPr="00B57FD0" w:rsidRDefault="001B1465" w:rsidP="00B418B2">
      <w:pPr>
        <w:numPr>
          <w:ilvl w:val="1"/>
          <w:numId w:val="23"/>
        </w:numPr>
        <w:spacing w:after="0" w:line="240" w:lineRule="auto"/>
        <w:ind w:left="0" w:firstLine="567"/>
        <w:jc w:val="both"/>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СРОКЪТ </w:t>
      </w:r>
      <w:r w:rsidRPr="00B57FD0">
        <w:rPr>
          <w:rFonts w:ascii="Verdana" w:eastAsia="Times New Roman" w:hAnsi="Verdana"/>
          <w:b/>
          <w:bCs/>
          <w:sz w:val="20"/>
          <w:szCs w:val="20"/>
          <w:lang w:val="bg-BG" w:eastAsia="bg-BG"/>
        </w:rPr>
        <w:t>за регистрация и</w:t>
      </w: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bg-BG" w:eastAsia="bg-BG"/>
        </w:rPr>
        <w:t>за подаване на документи за участие в електронния търг е:</w:t>
      </w:r>
    </w:p>
    <w:p w14:paraId="10042E81" w14:textId="77777777" w:rsidR="001B1465" w:rsidRPr="00B57FD0" w:rsidRDefault="001B1465" w:rsidP="00B418B2">
      <w:pPr>
        <w:numPr>
          <w:ilvl w:val="0"/>
          <w:numId w:val="21"/>
        </w:numPr>
        <w:spacing w:after="0" w:line="240" w:lineRule="auto"/>
        <w:ind w:left="0" w:firstLine="567"/>
        <w:jc w:val="both"/>
        <w:rPr>
          <w:rFonts w:ascii="Verdana" w:eastAsia="Times New Roman" w:hAnsi="Verdana"/>
          <w:b/>
          <w:sz w:val="20"/>
          <w:szCs w:val="20"/>
          <w:lang w:val="bg-BG" w:eastAsia="bg-BG"/>
        </w:rPr>
      </w:pPr>
      <w:bookmarkStart w:id="4" w:name="_Hlk23856839"/>
      <w:r w:rsidRPr="00B57FD0">
        <w:rPr>
          <w:rFonts w:ascii="Verdana" w:eastAsia="Times New Roman" w:hAnsi="Verdana"/>
          <w:b/>
          <w:sz w:val="20"/>
          <w:szCs w:val="20"/>
          <w:lang w:val="bg-BG" w:eastAsia="bg-BG"/>
        </w:rPr>
        <w:t xml:space="preserve">до 23,59 часа на </w:t>
      </w:r>
      <w:r w:rsidR="00065E53">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год.</w:t>
      </w:r>
    </w:p>
    <w:p w14:paraId="10042E82"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bg-BG" w:eastAsia="bg-BG"/>
        </w:rPr>
      </w:pPr>
    </w:p>
    <w:bookmarkEnd w:id="4"/>
    <w:p w14:paraId="10042E83" w14:textId="77777777" w:rsidR="001B1465" w:rsidRPr="00B57FD0" w:rsidRDefault="001B1465" w:rsidP="00B418B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Процедурата да се проведе при спазване на следния ред:</w:t>
      </w:r>
    </w:p>
    <w:p w14:paraId="10042E84"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bg-BG"/>
        </w:rPr>
        <w:t xml:space="preserve">Комисията, назначена от </w:t>
      </w:r>
      <w:r w:rsidRPr="00B57FD0">
        <w:rPr>
          <w:rFonts w:ascii="Verdana" w:eastAsia="Times New Roman" w:hAnsi="Verdana"/>
          <w:sz w:val="20"/>
          <w:szCs w:val="20"/>
          <w:lang w:val="x-none" w:eastAsia="bg-BG"/>
        </w:rPr>
        <w:t>органът, открил процедурата</w:t>
      </w:r>
      <w:r w:rsidRPr="00B57FD0">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10042E85"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10042E86" w14:textId="77777777" w:rsidR="001B1465" w:rsidRPr="00B57FD0" w:rsidRDefault="001B1465" w:rsidP="00B418B2">
      <w:pPr>
        <w:numPr>
          <w:ilvl w:val="1"/>
          <w:numId w:val="24"/>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Комисията отстранява от участие в търга участник:</w:t>
      </w:r>
    </w:p>
    <w:p w14:paraId="10042E87"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10042E88"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за когото </w:t>
      </w:r>
      <w:r w:rsidRPr="00B57FD0">
        <w:rPr>
          <w:rFonts w:ascii="Verdana" w:eastAsia="Times New Roman" w:hAnsi="Verdana"/>
          <w:color w:val="000000"/>
          <w:sz w:val="20"/>
          <w:szCs w:val="20"/>
          <w:lang w:val="bg-BG" w:eastAsia="en-GB"/>
        </w:rPr>
        <w:t>се установи невярно деклариране на обстоятелство</w:t>
      </w:r>
      <w:r w:rsidRPr="00B57FD0">
        <w:rPr>
          <w:rFonts w:ascii="Verdana" w:eastAsia="Times New Roman" w:hAnsi="Verdana"/>
          <w:sz w:val="20"/>
          <w:szCs w:val="20"/>
          <w:lang w:val="bg-BG" w:eastAsia="bg-BG"/>
        </w:rPr>
        <w:t xml:space="preserve"> по чл. 18, ал. 1, т. 3 от </w:t>
      </w:r>
      <w:r w:rsidRPr="00B57FD0">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57FD0">
        <w:rPr>
          <w:rFonts w:ascii="Verdana" w:eastAsia="Times New Roman" w:hAnsi="Verdana"/>
          <w:sz w:val="20"/>
          <w:szCs w:val="20"/>
          <w:lang w:val="bg-BG" w:eastAsia="bg-BG"/>
        </w:rPr>
        <w:t>.</w:t>
      </w:r>
    </w:p>
    <w:p w14:paraId="10042E89"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10042E8A" w14:textId="77777777" w:rsidR="001B1465" w:rsidRPr="00B57FD0" w:rsidRDefault="001B1465" w:rsidP="00B418B2">
      <w:p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за когото не са налице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sz w:val="20"/>
          <w:szCs w:val="20"/>
          <w:lang w:val="bg-BG" w:eastAsia="en-GB"/>
        </w:rPr>
        <w:t> за допустимост;</w:t>
      </w:r>
    </w:p>
    <w:p w14:paraId="10042E8B"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9.4.</w:t>
      </w:r>
      <w:r w:rsidRPr="00B57FD0">
        <w:rPr>
          <w:rFonts w:ascii="Verdana" w:eastAsia="Times New Roman" w:hAnsi="Verdana"/>
          <w:sz w:val="20"/>
          <w:szCs w:val="20"/>
          <w:lang w:val="bg-BG" w:eastAsia="en-GB"/>
        </w:rPr>
        <w:tab/>
        <w:t xml:space="preserve">Причините за отстраняване и отстранените участници се посочват в протокола по </w:t>
      </w:r>
      <w:hyperlink r:id="rId13"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w:t>
      </w:r>
      <w:r w:rsidR="00F4372A">
        <w:rPr>
          <w:rFonts w:ascii="Verdana" w:eastAsia="Times New Roman" w:hAnsi="Verdana"/>
          <w:sz w:val="20"/>
          <w:szCs w:val="20"/>
          <w:highlight w:val="cyan"/>
          <w:lang w:val="bg-BG" w:eastAsia="en-GB"/>
        </w:rPr>
        <w:t xml:space="preserve"> </w:t>
      </w:r>
      <w:r w:rsidR="00F4372A">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00F4372A">
        <w:rPr>
          <w:rFonts w:ascii="Verdana" w:hAnsi="Verdana"/>
          <w:b/>
          <w:bCs/>
          <w:sz w:val="20"/>
          <w:szCs w:val="20"/>
          <w:highlight w:val="cyan"/>
          <w:lang w:val="bg-BG"/>
        </w:rPr>
        <w:t>УИК/</w:t>
      </w:r>
      <w:r w:rsidR="00F4372A">
        <w:rPr>
          <w:rFonts w:ascii="Verdana" w:hAnsi="Verdana"/>
          <w:b/>
          <w:bCs/>
          <w:sz w:val="20"/>
          <w:szCs w:val="20"/>
          <w:highlight w:val="cyan"/>
          <w:lang w:val="bg-BG" w:eastAsia="en-GB"/>
        </w:rPr>
        <w:t>, който им осигурява достъп до следващия етап на електронния търг. Същия УИК трябва да бъде ПОТВЪРДЕН ОТ УЧАСНИКА ПРИ ПОЛУЧАВАНЕТО НА ЕЛЕКТРОННОТО СЪОБЩЕНИЕ.</w:t>
      </w:r>
    </w:p>
    <w:p w14:paraId="10042E8C"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10042E8D" w14:textId="77777777" w:rsidR="001B1465" w:rsidRPr="00B57FD0" w:rsidRDefault="001B1465" w:rsidP="00B418B2">
      <w:pPr>
        <w:numPr>
          <w:ilvl w:val="1"/>
          <w:numId w:val="36"/>
        </w:numPr>
        <w:spacing w:after="0" w:line="240" w:lineRule="auto"/>
        <w:ind w:left="0" w:firstLine="567"/>
        <w:jc w:val="both"/>
        <w:rPr>
          <w:rFonts w:ascii="Verdana" w:eastAsia="Times New Roman" w:hAnsi="Verdana"/>
          <w:b/>
          <w:i/>
          <w:iCs/>
          <w:sz w:val="20"/>
          <w:szCs w:val="20"/>
          <w:lang w:val="bg-BG" w:eastAsia="bg-BG"/>
        </w:rPr>
      </w:pPr>
      <w:r w:rsidRPr="00B57FD0">
        <w:rPr>
          <w:rFonts w:ascii="Verdana" w:eastAsia="Times New Roman" w:hAnsi="Verdana"/>
          <w:b/>
          <w:sz w:val="20"/>
          <w:szCs w:val="20"/>
          <w:lang w:val="bg-BG" w:eastAsia="bg-BG"/>
        </w:rPr>
        <w:t>Редът за</w:t>
      </w:r>
      <w:r w:rsidRPr="00B57FD0">
        <w:rPr>
          <w:rFonts w:ascii="Verdana" w:eastAsia="Times New Roman" w:hAnsi="Verdana"/>
          <w:b/>
          <w:i/>
          <w:iCs/>
          <w:sz w:val="20"/>
          <w:szCs w:val="20"/>
          <w:lang w:val="bg-BG" w:eastAsia="bg-BG"/>
        </w:rPr>
        <w:t xml:space="preserve"> он-лайн наддаването в електронния търг е следният:</w:t>
      </w:r>
    </w:p>
    <w:p w14:paraId="10042E8E" w14:textId="77777777" w:rsidR="001B1465" w:rsidRPr="00B57FD0" w:rsidRDefault="001B1465" w:rsidP="00B418B2">
      <w:pPr>
        <w:numPr>
          <w:ilvl w:val="2"/>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10042E8F"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10042E90"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10042E91"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B57FD0">
        <w:rPr>
          <w:rFonts w:ascii="Verdana" w:eastAsia="Times New Roman" w:hAnsi="Verdana"/>
          <w:sz w:val="20"/>
          <w:szCs w:val="20"/>
          <w:lang w:val="bg-BG" w:eastAsia="en-GB"/>
        </w:rPr>
        <w:t> </w:t>
      </w:r>
    </w:p>
    <w:p w14:paraId="10042E92"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10042E93"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След първоначалния 3-минутен времеви интервал</w:t>
      </w:r>
      <w:r w:rsidRPr="00B57FD0">
        <w:rPr>
          <w:rFonts w:ascii="Verdana" w:eastAsia="Times New Roman" w:hAnsi="Verdana"/>
          <w:b/>
          <w:bCs/>
          <w:sz w:val="20"/>
          <w:szCs w:val="20"/>
          <w:lang w:val="bg-BG" w:eastAsia="en-GB"/>
        </w:rPr>
        <w:t>, наддаването продължава в 1/едно/-минутни интервали.</w:t>
      </w:r>
    </w:p>
    <w:p w14:paraId="10042E94"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10042E95"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9.5.5.</w:t>
      </w:r>
      <w:r w:rsidRPr="00B57FD0">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B57FD0">
        <w:rPr>
          <w:rFonts w:ascii="Verdana" w:eastAsia="Times New Roman" w:hAnsi="Verdana"/>
          <w:b/>
          <w:bCs/>
          <w:sz w:val="20"/>
          <w:szCs w:val="20"/>
          <w:lang w:val="bg-BG" w:eastAsia="en-GB"/>
        </w:rPr>
        <w:t>едноминутен</w:t>
      </w:r>
      <w:r w:rsidRPr="00B57FD0">
        <w:rPr>
          <w:rFonts w:ascii="Verdana" w:eastAsia="Times New Roman" w:hAnsi="Verdana"/>
          <w:sz w:val="20"/>
          <w:szCs w:val="20"/>
          <w:lang w:val="bg-BG" w:eastAsia="en-GB"/>
        </w:rPr>
        <w:t xml:space="preserve"> интервал без потвърдена цена съгласно стъпката на наддаване.</w:t>
      </w:r>
    </w:p>
    <w:p w14:paraId="10042E96"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9.5.6.</w:t>
      </w:r>
      <w:r w:rsidRPr="00B57FD0">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10042E97" w14:textId="77777777" w:rsidR="001B1465" w:rsidRPr="00B57FD0" w:rsidRDefault="001B1465" w:rsidP="00B418B2">
      <w:pPr>
        <w:spacing w:after="0" w:line="240" w:lineRule="auto"/>
        <w:ind w:firstLine="567"/>
        <w:jc w:val="both"/>
        <w:rPr>
          <w:rFonts w:ascii="Verdana" w:eastAsia="Times New Roman" w:hAnsi="Verdana"/>
          <w:i/>
          <w:iCs/>
          <w:sz w:val="20"/>
          <w:szCs w:val="20"/>
          <w:lang w:val="bg-BG" w:eastAsia="bg-BG"/>
        </w:rPr>
      </w:pPr>
      <w:r w:rsidRPr="00B57FD0">
        <w:rPr>
          <w:rFonts w:ascii="Verdana" w:eastAsia="Times New Roman" w:hAnsi="Verdana"/>
          <w:sz w:val="20"/>
          <w:szCs w:val="20"/>
          <w:lang w:val="bg-BG" w:eastAsia="en-GB"/>
        </w:rPr>
        <w:t>9.5.7.</w:t>
      </w:r>
      <w:r w:rsidRPr="00B57FD0">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4"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10042E98" w14:textId="77777777" w:rsidR="001B1465" w:rsidRPr="00B57FD0" w:rsidRDefault="001B1465" w:rsidP="00B418B2">
      <w:pPr>
        <w:numPr>
          <w:ilvl w:val="1"/>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10042E99" w14:textId="77777777" w:rsidR="001B1465" w:rsidRPr="00B57FD0" w:rsidRDefault="001B1465" w:rsidP="00B418B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10042E9A" w14:textId="77777777" w:rsidR="001B1465" w:rsidRPr="00B57FD0" w:rsidRDefault="001B1465" w:rsidP="00B418B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B57FD0">
        <w:rPr>
          <w:rFonts w:ascii="Verdana" w:eastAsia="Times New Roman" w:hAnsi="Verdana"/>
          <w:sz w:val="20"/>
          <w:szCs w:val="20"/>
          <w:lang w:val="bg-BG" w:eastAsia="bg-BG"/>
        </w:rPr>
        <w:lastRenderedPageBreak/>
        <w:t>Електронният търг завършва със заповед на открилия процедурата продавач за:</w:t>
      </w:r>
    </w:p>
    <w:p w14:paraId="10042E9B"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5" w:name="_Hlk6392352"/>
      <w:bookmarkStart w:id="6" w:name="_Hlk6307671"/>
      <w:r w:rsidRPr="00B57FD0">
        <w:rPr>
          <w:rFonts w:ascii="Verdana" w:eastAsia="Times New Roman" w:hAnsi="Verdana"/>
          <w:sz w:val="20"/>
          <w:szCs w:val="20"/>
          <w:lang w:val="bg-BG" w:eastAsia="bg-BG"/>
        </w:rPr>
        <w:t xml:space="preserve">Обявяване класирането </w:t>
      </w:r>
      <w:bookmarkEnd w:id="5"/>
      <w:r w:rsidRPr="00B57FD0">
        <w:rPr>
          <w:rFonts w:ascii="Verdana" w:eastAsia="Times New Roman" w:hAnsi="Verdana"/>
          <w:sz w:val="20"/>
          <w:szCs w:val="20"/>
          <w:lang w:val="bg-BG" w:eastAsia="bg-BG"/>
        </w:rPr>
        <w:t>на участниците на първо и второ място</w:t>
      </w:r>
      <w:bookmarkEnd w:id="6"/>
      <w:r w:rsidRPr="00B57FD0">
        <w:rPr>
          <w:rFonts w:ascii="Verdana" w:eastAsia="Times New Roman" w:hAnsi="Verdana"/>
          <w:sz w:val="20"/>
          <w:szCs w:val="20"/>
          <w:lang w:val="bg-BG" w:eastAsia="bg-BG"/>
        </w:rPr>
        <w:t xml:space="preserve"> и определяне на купувач, или</w:t>
      </w:r>
    </w:p>
    <w:p w14:paraId="10042E9C"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прекратяване на търга.</w:t>
      </w:r>
    </w:p>
    <w:p w14:paraId="10042E9D" w14:textId="77777777" w:rsidR="001B1465" w:rsidRPr="00B57FD0" w:rsidRDefault="001B1465" w:rsidP="00B418B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Прекратяването на процедурата става при условията на чл. </w:t>
      </w:r>
      <w:r w:rsidRPr="00B57FD0">
        <w:rPr>
          <w:rFonts w:ascii="Verdana" w:eastAsia="Times New Roman" w:hAnsi="Verdana"/>
          <w:sz w:val="20"/>
          <w:szCs w:val="20"/>
          <w:lang w:val="bg-BG" w:eastAsia="bg-BG"/>
        </w:rPr>
        <w:t>7</w:t>
      </w:r>
      <w:r w:rsidRPr="00B57FD0">
        <w:rPr>
          <w:rFonts w:ascii="Verdana" w:eastAsia="Times New Roman" w:hAnsi="Verdana"/>
          <w:sz w:val="20"/>
          <w:szCs w:val="20"/>
          <w:lang w:val="ru-RU" w:eastAsia="bg-BG"/>
        </w:rPr>
        <w:t>4</w:t>
      </w:r>
      <w:r w:rsidRPr="00B57FD0">
        <w:rPr>
          <w:rFonts w:ascii="Verdana" w:eastAsia="Times New Roman" w:hAnsi="Verdana"/>
          <w:sz w:val="20"/>
          <w:szCs w:val="20"/>
          <w:lang w:val="en-US" w:eastAsia="bg-BG"/>
        </w:rPr>
        <w:t>e</w:t>
      </w:r>
      <w:r w:rsidRPr="00B57FD0">
        <w:rPr>
          <w:rFonts w:ascii="Verdana" w:eastAsia="Times New Roman" w:hAnsi="Verdana"/>
          <w:sz w:val="20"/>
          <w:szCs w:val="20"/>
          <w:lang w:val="bg-BG" w:eastAsia="bg-BG"/>
        </w:rPr>
        <w:t>, ал. 2</w:t>
      </w:r>
      <w:r w:rsidRPr="00B57FD0">
        <w:rPr>
          <w:rFonts w:ascii="Verdana" w:eastAsia="Times New Roman" w:hAnsi="Verdana"/>
          <w:sz w:val="20"/>
          <w:szCs w:val="20"/>
          <w:lang w:val="ru-RU" w:eastAsia="bg-BG"/>
        </w:rPr>
        <w:t xml:space="preserve"> от </w:t>
      </w:r>
      <w:r w:rsidRPr="00B57FD0">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10042E9E"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065E53">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10042E9F"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10042EA0"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Парична сума, внесена по сметка на продавача;</w:t>
      </w:r>
    </w:p>
    <w:p w14:paraId="10042EA1"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Банкова гаранция, учредена в полза на продавача.</w:t>
      </w:r>
    </w:p>
    <w:p w14:paraId="10042EA2"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10042EA3"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10042EA4"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да бъде сключен при спазване на следния ред:</w:t>
      </w:r>
    </w:p>
    <w:p w14:paraId="10042EA5"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10042EA6"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В тридневен срок от получаване на протокола на комисията органът, открил търга, го утвърждава, издава заповед, с която </w:t>
      </w:r>
      <w:r w:rsidRPr="00B57FD0">
        <w:rPr>
          <w:rFonts w:ascii="Verdana" w:eastAsia="Times New Roman" w:hAnsi="Verdana"/>
          <w:sz w:val="20"/>
          <w:szCs w:val="20"/>
          <w:lang w:val="bg-BG" w:eastAsia="bg-BG"/>
        </w:rPr>
        <w:t>обявява</w:t>
      </w:r>
      <w:r w:rsidRPr="00B57FD0">
        <w:rPr>
          <w:rFonts w:ascii="Verdana" w:eastAsia="Times New Roman" w:hAnsi="Verdana"/>
          <w:sz w:val="20"/>
          <w:szCs w:val="20"/>
          <w:lang w:val="ru-RU" w:eastAsia="bg-BG"/>
        </w:rPr>
        <w:t xml:space="preserve"> класирането на </w:t>
      </w:r>
      <w:r w:rsidRPr="00B57FD0">
        <w:rPr>
          <w:rFonts w:ascii="Verdana" w:eastAsia="Times New Roman" w:hAnsi="Verdana"/>
          <w:sz w:val="20"/>
          <w:szCs w:val="20"/>
          <w:lang w:val="bg-BG" w:eastAsia="bg-BG"/>
        </w:rPr>
        <w:t>участниците и определя купувач и я</w:t>
      </w:r>
      <w:r w:rsidRPr="00B57FD0">
        <w:rPr>
          <w:rFonts w:ascii="Verdana" w:eastAsia="Times New Roman" w:hAnsi="Verdana"/>
          <w:sz w:val="20"/>
          <w:szCs w:val="20"/>
          <w:lang w:val="ru-RU" w:eastAsia="bg-BG"/>
        </w:rPr>
        <w:t xml:space="preserve"> съобщава на заинтерсованите лица по реда на АПК </w:t>
      </w:r>
      <w:r w:rsidRPr="00B57FD0">
        <w:rPr>
          <w:rFonts w:ascii="Verdana" w:eastAsia="Times New Roman" w:hAnsi="Verdana"/>
          <w:sz w:val="20"/>
          <w:szCs w:val="20"/>
          <w:lang w:val="bg-BG" w:eastAsia="en-GB"/>
        </w:rPr>
        <w:t>и по електронен път</w:t>
      </w:r>
      <w:r w:rsidRPr="00B57FD0">
        <w:rPr>
          <w:rFonts w:ascii="Verdana" w:eastAsia="Times New Roman" w:hAnsi="Verdana"/>
          <w:sz w:val="20"/>
          <w:szCs w:val="20"/>
          <w:lang w:val="bg-BG" w:eastAsia="bg-BG"/>
        </w:rPr>
        <w:t xml:space="preserve">. Заповедта се </w:t>
      </w:r>
      <w:r w:rsidRPr="00B57FD0">
        <w:rPr>
          <w:rFonts w:ascii="Verdana" w:eastAsia="Times New Roman" w:hAnsi="Verdana"/>
          <w:sz w:val="20"/>
          <w:szCs w:val="20"/>
          <w:lang w:val="ru-RU" w:eastAsia="bg-BG"/>
        </w:rPr>
        <w:t xml:space="preserve">публикува на интернет страницата </w:t>
      </w:r>
      <w:r w:rsidRPr="00B57FD0">
        <w:rPr>
          <w:rFonts w:ascii="Verdana" w:eastAsia="Times New Roman" w:hAnsi="Verdana"/>
          <w:sz w:val="20"/>
          <w:szCs w:val="20"/>
          <w:lang w:val="bg-BG" w:eastAsia="bg-BG"/>
        </w:rPr>
        <w:t xml:space="preserve">на </w:t>
      </w:r>
      <w:r w:rsidR="00065E53">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на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ru-RU" w:eastAsia="bg-BG"/>
        </w:rPr>
        <w:t xml:space="preserve">. </w:t>
      </w:r>
      <w:r w:rsidRPr="00B57FD0">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B57FD0">
        <w:rPr>
          <w:rFonts w:ascii="Verdana" w:eastAsia="Times New Roman" w:hAnsi="Verdana"/>
          <w:b/>
          <w:bCs/>
          <w:sz w:val="20"/>
          <w:szCs w:val="20"/>
          <w:shd w:val="clear" w:color="auto" w:fill="FEDEB7"/>
          <w:lang w:val="bg-BG" w:eastAsia="en-GB"/>
        </w:rPr>
        <w:t>изпълнение</w:t>
      </w:r>
      <w:r w:rsidRPr="00B57FD0">
        <w:rPr>
          <w:rFonts w:ascii="Verdana" w:eastAsia="Times New Roman" w:hAnsi="Verdana"/>
          <w:b/>
          <w:sz w:val="20"/>
          <w:szCs w:val="20"/>
          <w:lang w:val="bg-BG" w:eastAsia="en-GB"/>
        </w:rPr>
        <w:t xml:space="preserve"> при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b/>
          <w:sz w:val="20"/>
          <w:szCs w:val="20"/>
          <w:lang w:val="bg-BG" w:eastAsia="en-GB"/>
        </w:rPr>
        <w:t xml:space="preserve"> и по </w:t>
      </w:r>
      <w:r w:rsidRPr="00B57FD0">
        <w:rPr>
          <w:rFonts w:ascii="Verdana" w:eastAsia="Times New Roman" w:hAnsi="Verdana"/>
          <w:b/>
          <w:bCs/>
          <w:sz w:val="20"/>
          <w:szCs w:val="20"/>
          <w:shd w:val="clear" w:color="auto" w:fill="FEDEB7"/>
          <w:lang w:val="bg-BG" w:eastAsia="en-GB"/>
        </w:rPr>
        <w:t>реда</w:t>
      </w:r>
      <w:r w:rsidRPr="00B57FD0">
        <w:rPr>
          <w:rFonts w:ascii="Verdana" w:eastAsia="Times New Roman" w:hAnsi="Verdana"/>
          <w:b/>
          <w:sz w:val="20"/>
          <w:szCs w:val="20"/>
          <w:lang w:val="bg-BG" w:eastAsia="en-GB"/>
        </w:rPr>
        <w:t xml:space="preserve"> на </w:t>
      </w:r>
      <w:hyperlink r:id="rId15" w:history="1">
        <w:r w:rsidRPr="00B57FD0">
          <w:rPr>
            <w:rFonts w:ascii="Verdana" w:eastAsia="Times New Roman" w:hAnsi="Verdana"/>
            <w:b/>
            <w:sz w:val="20"/>
            <w:szCs w:val="20"/>
            <w:u w:val="single"/>
            <w:lang w:val="bg-BG" w:eastAsia="en-GB"/>
          </w:rPr>
          <w:t>Административнопроцесуалния кодекс</w:t>
        </w:r>
      </w:hyperlink>
      <w:r w:rsidRPr="00B57FD0">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B57FD0">
        <w:rPr>
          <w:rFonts w:ascii="Verdana" w:eastAsia="Times New Roman" w:hAnsi="Verdana"/>
          <w:b/>
          <w:sz w:val="20"/>
          <w:szCs w:val="20"/>
          <w:lang w:val="bg-BG" w:eastAsia="bg-BG"/>
        </w:rPr>
        <w:t xml:space="preserve">в </w:t>
      </w:r>
      <w:r w:rsidR="00065E53">
        <w:rPr>
          <w:rFonts w:ascii="Verdana" w:eastAsia="Times New Roman" w:hAnsi="Verdana"/>
          <w:b/>
          <w:sz w:val="20"/>
          <w:szCs w:val="20"/>
          <w:lang w:val="bg-BG" w:eastAsia="bg-BG"/>
        </w:rPr>
        <w:t>ТП „ДЛС Дикчан“</w:t>
      </w:r>
      <w:r w:rsidRPr="00B57FD0">
        <w:rPr>
          <w:rFonts w:ascii="Verdana" w:eastAsia="Times New Roman" w:hAnsi="Verdana"/>
          <w:b/>
          <w:sz w:val="20"/>
          <w:szCs w:val="20"/>
          <w:lang w:val="bg-BG" w:eastAsia="en-GB"/>
        </w:rPr>
        <w:t xml:space="preserve"> документите по </w:t>
      </w:r>
      <w:hyperlink r:id="rId16" w:anchor="p40473367" w:history="1">
        <w:r w:rsidRPr="00B57FD0">
          <w:rPr>
            <w:rFonts w:ascii="Verdana" w:eastAsia="Times New Roman" w:hAnsi="Verdana"/>
            <w:b/>
            <w:sz w:val="20"/>
            <w:szCs w:val="20"/>
            <w:u w:val="single"/>
            <w:lang w:val="bg-BG" w:eastAsia="en-GB"/>
          </w:rPr>
          <w:t>чл. 35, ал. 5</w:t>
        </w:r>
      </w:hyperlink>
      <w:r w:rsidRPr="00B57FD0">
        <w:rPr>
          <w:rFonts w:ascii="Verdana" w:eastAsia="Times New Roman" w:hAnsi="Verdana"/>
          <w:b/>
          <w:sz w:val="20"/>
          <w:szCs w:val="20"/>
          <w:lang w:val="bg-BG" w:eastAsia="en-GB"/>
        </w:rPr>
        <w:t xml:space="preserve"> НУРИДГТ, а именно:</w:t>
      </w:r>
    </w:p>
    <w:p w14:paraId="10042EA7"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1</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bookmarkStart w:id="7" w:name="_Hlk5200140"/>
      <w:r w:rsidRPr="00B57FD0">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bg-BG" w:eastAsia="en-GB"/>
        </w:rPr>
        <w:t>банкова гаранция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на договора</w:t>
      </w:r>
      <w:r w:rsidRPr="00B57FD0">
        <w:rPr>
          <w:rFonts w:ascii="Verdana" w:eastAsia="Times New Roman" w:hAnsi="Verdana"/>
          <w:sz w:val="20"/>
          <w:szCs w:val="20"/>
          <w:lang w:val="bg-BG" w:eastAsia="bg-BG"/>
        </w:rPr>
        <w:t xml:space="preserve"> в размер на </w:t>
      </w:r>
      <w:r w:rsidR="00065E53">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7"/>
    </w:p>
    <w:p w14:paraId="10042EA8"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en-GB"/>
        </w:rPr>
      </w:pPr>
    </w:p>
    <w:p w14:paraId="10042EA9"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2</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7" w:history="1">
        <w:r w:rsidRPr="00B57FD0">
          <w:rPr>
            <w:rFonts w:ascii="Verdana" w:eastAsia="Times New Roman" w:hAnsi="Verdana"/>
            <w:sz w:val="20"/>
            <w:szCs w:val="20"/>
            <w:u w:val="single"/>
            <w:lang w:val="bg-BG" w:eastAsia="en-GB"/>
          </w:rPr>
          <w:t>Търговския закон</w:t>
        </w:r>
      </w:hyperlink>
      <w:r w:rsidRPr="00B57FD0">
        <w:rPr>
          <w:rFonts w:ascii="Verdana" w:eastAsia="Times New Roman" w:hAnsi="Verdana"/>
          <w:sz w:val="20"/>
          <w:szCs w:val="20"/>
          <w:lang w:val="bg-BG" w:eastAsia="en-GB"/>
        </w:rPr>
        <w:t> или законодателството на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членка на Европейския съюз, или на друга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страна по </w:t>
      </w:r>
      <w:hyperlink r:id="rId18" w:history="1">
        <w:r w:rsidRPr="00B57FD0">
          <w:rPr>
            <w:rFonts w:ascii="Verdana" w:eastAsia="Times New Roman" w:hAnsi="Verdana"/>
            <w:sz w:val="20"/>
            <w:szCs w:val="20"/>
            <w:u w:val="single"/>
            <w:lang w:val="bg-BG" w:eastAsia="en-GB"/>
          </w:rPr>
          <w:t>Споразумението за Европейското икономическо пространство</w:t>
        </w:r>
      </w:hyperlink>
      <w:r w:rsidRPr="00B57FD0">
        <w:rPr>
          <w:rFonts w:ascii="Verdana" w:eastAsia="Times New Roman" w:hAnsi="Verdana"/>
          <w:sz w:val="20"/>
          <w:szCs w:val="20"/>
          <w:lang w:val="bg-BG" w:eastAsia="en-GB"/>
        </w:rPr>
        <w:t>, където участникът е регистриран.</w:t>
      </w:r>
      <w:r w:rsidRPr="00B57FD0">
        <w:rPr>
          <w:rFonts w:ascii="Verdana" w:eastAsia="Times New Roman" w:hAnsi="Verdana"/>
          <w:sz w:val="20"/>
          <w:lang w:val="bg-BG" w:eastAsia="bg-BG"/>
        </w:rPr>
        <w:t xml:space="preserve"> </w:t>
      </w:r>
    </w:p>
    <w:p w14:paraId="10042EAA"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3</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r w:rsidRPr="00B57FD0">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B57FD0">
        <w:rPr>
          <w:rFonts w:ascii="Verdana" w:eastAsia="Times New Roman" w:hAnsi="Verdana"/>
          <w:b/>
          <w:sz w:val="20"/>
          <w:szCs w:val="20"/>
          <w:lang w:val="bg-BG" w:eastAsia="bg-BG"/>
        </w:rPr>
        <w:t>не повече от 3 (три) месеца</w:t>
      </w:r>
      <w:r w:rsidRPr="00B57FD0">
        <w:rPr>
          <w:rFonts w:ascii="Verdana" w:eastAsia="Times New Roman" w:hAnsi="Verdana"/>
          <w:sz w:val="20"/>
          <w:szCs w:val="20"/>
          <w:lang w:val="bg-BG" w:eastAsia="bg-BG"/>
        </w:rPr>
        <w:t>, преди датата на сключване на договора.</w:t>
      </w:r>
    </w:p>
    <w:p w14:paraId="10042EAB" w14:textId="77777777" w:rsidR="001B1465" w:rsidRPr="005909AD" w:rsidRDefault="00CE2B0C"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bookmarkStart w:id="8" w:name="_Hlk19863527"/>
      <w:r>
        <w:rPr>
          <w:rFonts w:ascii="Verdana" w:hAnsi="Verdana"/>
          <w:b/>
          <w:color w:val="000000"/>
          <w:sz w:val="20"/>
          <w:szCs w:val="20"/>
        </w:rPr>
        <w:t>12.2.4</w:t>
      </w:r>
      <w:r w:rsidR="00936BC7" w:rsidRPr="005909AD">
        <w:rPr>
          <w:rFonts w:ascii="Verdana" w:hAnsi="Verdana"/>
          <w:b/>
          <w:color w:val="000000"/>
          <w:sz w:val="20"/>
          <w:szCs w:val="20"/>
        </w:rPr>
        <w:t>.</w:t>
      </w:r>
      <w:r w:rsidR="00936BC7" w:rsidRPr="005909AD">
        <w:rPr>
          <w:rFonts w:ascii="Verdana" w:hAnsi="Verdana"/>
          <w:b/>
          <w:color w:val="000000"/>
          <w:sz w:val="20"/>
          <w:szCs w:val="20"/>
        </w:rPr>
        <w:tab/>
        <w:t xml:space="preserve">Доказателства за наличие на </w:t>
      </w:r>
      <w:r w:rsidR="00936BC7" w:rsidRPr="005909AD">
        <w:rPr>
          <w:rFonts w:ascii="Verdana" w:hAnsi="Verdana"/>
          <w:b/>
          <w:bCs/>
          <w:sz w:val="20"/>
          <w:szCs w:val="20"/>
          <w:lang w:eastAsia="en-GB"/>
        </w:rPr>
        <w:t>собствени или закупени на лизинг</w:t>
      </w:r>
      <w:r w:rsidR="00936BC7" w:rsidRPr="005909AD">
        <w:rPr>
          <w:rFonts w:ascii="Verdana" w:hAnsi="Verdana"/>
          <w:b/>
          <w:color w:val="000000"/>
          <w:sz w:val="20"/>
          <w:szCs w:val="20"/>
        </w:rPr>
        <w:t xml:space="preserve"> мощности за преработка на съответните категории и количества дървесина в обектите по чл.206 от Закона за горите</w:t>
      </w:r>
      <w:r w:rsidR="00936BC7" w:rsidRPr="005909AD">
        <w:rPr>
          <w:rFonts w:ascii="Verdana" w:hAnsi="Verdana"/>
          <w:b/>
          <w:sz w:val="20"/>
          <w:szCs w:val="20"/>
          <w:highlight w:val="cyan"/>
          <w:lang w:val="ru-RU"/>
        </w:rPr>
        <w:t xml:space="preserve"> в община, попадаща в териториалния обхват на </w:t>
      </w:r>
      <w:r w:rsidR="00065E53">
        <w:rPr>
          <w:rFonts w:ascii="Verdana" w:hAnsi="Verdana"/>
          <w:b/>
          <w:sz w:val="20"/>
          <w:szCs w:val="20"/>
          <w:highlight w:val="cyan"/>
        </w:rPr>
        <w:t>ТП „ДЛС Дикчан“</w:t>
      </w:r>
      <w:r w:rsidR="00936BC7" w:rsidRPr="005909AD">
        <w:rPr>
          <w:rFonts w:ascii="Verdana" w:hAnsi="Verdana"/>
          <w:b/>
          <w:sz w:val="20"/>
          <w:szCs w:val="20"/>
          <w:highlight w:val="cyan"/>
          <w:lang w:val="ru-RU"/>
        </w:rPr>
        <w:t>.</w:t>
      </w:r>
      <w:bookmarkEnd w:id="8"/>
    </w:p>
    <w:p w14:paraId="10042EAC" w14:textId="77777777" w:rsidR="005909AD" w:rsidRDefault="005909AD"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10042EAD"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B57FD0">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B57FD0">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B57FD0">
        <w:rPr>
          <w:rFonts w:ascii="Verdana" w:eastAsia="Times New Roman" w:hAnsi="Verdana"/>
          <w:sz w:val="20"/>
          <w:szCs w:val="20"/>
          <w:lang w:val="bg-BG" w:eastAsia="bg-BG"/>
        </w:rPr>
        <w:t xml:space="preserve"> </w:t>
      </w:r>
    </w:p>
    <w:p w14:paraId="10042EAE"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10042EAF"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10042EB0"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065E53">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b/>
          <w:sz w:val="20"/>
          <w:szCs w:val="20"/>
          <w:shd w:val="clear" w:color="auto" w:fill="B6DDE8"/>
          <w:lang w:val="ru-RU" w:eastAsia="bg-BG"/>
        </w:rPr>
        <w:t>.</w:t>
      </w:r>
      <w:r w:rsidRPr="00B57FD0">
        <w:rPr>
          <w:rFonts w:ascii="Verdana" w:eastAsia="Times New Roman" w:hAnsi="Verdana"/>
          <w:sz w:val="20"/>
          <w:szCs w:val="20"/>
          <w:shd w:val="clear" w:color="auto" w:fill="B6DDE8"/>
          <w:lang w:val="ru-RU" w:eastAsia="bg-BG"/>
        </w:rPr>
        <w:t xml:space="preserve"> За целта </w:t>
      </w:r>
      <w:r w:rsidR="00065E53">
        <w:rPr>
          <w:rFonts w:ascii="Verdana" w:eastAsia="Times New Roman" w:hAnsi="Verdana"/>
          <w:sz w:val="20"/>
          <w:szCs w:val="20"/>
          <w:shd w:val="clear" w:color="auto" w:fill="B6DDE8"/>
          <w:lang w:val="bg-BG" w:eastAsia="bg-BG"/>
        </w:rPr>
        <w:t>ТП „ДЛС Дикчан“</w:t>
      </w:r>
      <w:r w:rsidRPr="00B57FD0">
        <w:rPr>
          <w:rFonts w:ascii="Verdana" w:eastAsia="Times New Roman" w:hAnsi="Verdana"/>
          <w:sz w:val="20"/>
          <w:szCs w:val="20"/>
          <w:shd w:val="clear" w:color="auto" w:fill="B6DDE8"/>
          <w:lang w:val="ru-RU" w:eastAsia="bg-BG"/>
        </w:rPr>
        <w:t xml:space="preserve"> </w:t>
      </w:r>
      <w:r w:rsidRPr="00B57FD0">
        <w:rPr>
          <w:rFonts w:ascii="Verdana" w:eastAsia="Times New Roman" w:hAnsi="Verdana"/>
          <w:sz w:val="20"/>
          <w:szCs w:val="20"/>
          <w:shd w:val="clear" w:color="auto" w:fill="B6DDE8"/>
          <w:lang w:val="bg-BG" w:eastAsia="bg-BG"/>
        </w:rPr>
        <w:t>служебно изисква информация</w:t>
      </w:r>
      <w:r w:rsidRPr="00B57FD0">
        <w:rPr>
          <w:rFonts w:ascii="Verdana" w:eastAsia="Times New Roman" w:hAnsi="Verdana"/>
          <w:sz w:val="20"/>
          <w:szCs w:val="20"/>
          <w:shd w:val="clear" w:color="auto" w:fill="B6DDE8"/>
          <w:lang w:val="ru-RU" w:eastAsia="bg-BG"/>
        </w:rPr>
        <w:t xml:space="preserve"> от ЦУ на </w:t>
      </w:r>
      <w:r w:rsidR="00065E53">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sz w:val="20"/>
          <w:szCs w:val="20"/>
          <w:shd w:val="clear" w:color="auto" w:fill="B6DDE8"/>
          <w:lang w:val="ru-RU" w:eastAsia="bg-BG"/>
        </w:rPr>
        <w:t>, преди подписване на договора</w:t>
      </w:r>
      <w:r w:rsidRPr="00B57FD0">
        <w:rPr>
          <w:rFonts w:ascii="Verdana" w:eastAsia="Times New Roman" w:hAnsi="Verdana"/>
          <w:sz w:val="20"/>
          <w:szCs w:val="20"/>
          <w:shd w:val="clear" w:color="auto" w:fill="B6DDE8"/>
          <w:lang w:val="bg-BG" w:eastAsia="bg-BG"/>
        </w:rPr>
        <w:t>.</w:t>
      </w:r>
    </w:p>
    <w:p w14:paraId="10042EB1"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bookmarkStart w:id="9" w:name="_Hlk6313777"/>
      <w:r w:rsidRPr="00B57FD0">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14:paraId="10042EB2"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Условия за плащане: авансова вноска в размер на </w:t>
      </w:r>
      <w:r w:rsidR="00065E53">
        <w:rPr>
          <w:rFonts w:ascii="Verdana" w:eastAsia="Times New Roman" w:hAnsi="Verdana"/>
          <w:b/>
          <w:sz w:val="20"/>
          <w:szCs w:val="20"/>
          <w:lang w:val="bg-BG" w:eastAsia="bg-BG"/>
        </w:rPr>
        <w:t>5 % (пет процента)</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ru-RU" w:eastAsia="bg-BG"/>
        </w:rPr>
        <w:t xml:space="preserve">от достигнатата при търга стойност на обекта, както и законоустановения размер на ДДС. </w:t>
      </w:r>
      <w:r w:rsidRPr="00B57FD0">
        <w:rPr>
          <w:rFonts w:ascii="Verdana" w:eastAsia="Times New Roman" w:hAnsi="Verdana"/>
          <w:sz w:val="20"/>
          <w:szCs w:val="20"/>
          <w:lang w:val="x-none" w:eastAsia="bg-BG"/>
        </w:rPr>
        <w:t>Авансовата вноска се заплаща най-късно преди издаване на първия превозен билет за транспортиране на договорираната дървесина</w:t>
      </w:r>
      <w:r w:rsidRPr="00B57FD0">
        <w:rPr>
          <w:rFonts w:ascii="Verdana" w:eastAsia="Times New Roman" w:hAnsi="Verdana"/>
          <w:sz w:val="20"/>
          <w:szCs w:val="20"/>
          <w:lang w:val="bg-BG" w:eastAsia="bg-BG"/>
        </w:rPr>
        <w:t xml:space="preserve">. След транспортирането на количество дървесина на стойност, равна </w:t>
      </w:r>
      <w:r w:rsidRPr="00B57FD0">
        <w:rPr>
          <w:rFonts w:ascii="Verdana" w:eastAsia="Times New Roman" w:hAnsi="Verdana"/>
          <w:sz w:val="20"/>
          <w:szCs w:val="20"/>
          <w:lang w:val="bg-BG" w:eastAsia="bg-BG"/>
        </w:rPr>
        <w:lastRenderedPageBreak/>
        <w:t xml:space="preserve">на авансовата вноска, плащането ще се извършва на авансови вноски в размер, определен от купувача.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 </w:t>
      </w:r>
    </w:p>
    <w:p w14:paraId="10042EB3"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Утвърждавам тръжната документация, която съдържа:</w:t>
      </w:r>
    </w:p>
    <w:p w14:paraId="10042EB4"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Екземпляр от настоящата заповед за откриване на търга.</w:t>
      </w:r>
    </w:p>
    <w:p w14:paraId="10042EB5"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10042EB6"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Образец на </w:t>
      </w:r>
      <w:r w:rsidRPr="00B57FD0">
        <w:rPr>
          <w:rFonts w:ascii="Verdana" w:eastAsia="Times New Roman" w:hAnsi="Verdana"/>
          <w:sz w:val="20"/>
          <w:szCs w:val="20"/>
          <w:lang w:val="bg-BG" w:eastAsia="bg-BG"/>
        </w:rPr>
        <w:t>Декларация за отсъствие на обстоятелства по чл. 18, ал. 1, т. 3, от НУРВИДГТ.</w:t>
      </w:r>
    </w:p>
    <w:p w14:paraId="10042EB7" w14:textId="77777777" w:rsidR="00A1793C" w:rsidRPr="00371A44" w:rsidRDefault="00A1793C" w:rsidP="00A1793C">
      <w:pPr>
        <w:numPr>
          <w:ilvl w:val="1"/>
          <w:numId w:val="27"/>
        </w:numPr>
        <w:tabs>
          <w:tab w:val="left" w:pos="284"/>
        </w:tabs>
        <w:spacing w:after="60" w:line="240" w:lineRule="auto"/>
        <w:ind w:left="0" w:firstLine="613"/>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065E53">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10042EB8" w14:textId="77777777" w:rsidR="00A1793C" w:rsidRDefault="00A1793C" w:rsidP="00A1793C">
      <w:pPr>
        <w:numPr>
          <w:ilvl w:val="1"/>
          <w:numId w:val="27"/>
        </w:numPr>
        <w:tabs>
          <w:tab w:val="left" w:pos="284"/>
        </w:tabs>
        <w:spacing w:after="0" w:line="240" w:lineRule="auto"/>
        <w:ind w:left="0" w:firstLine="613"/>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10042EB9" w14:textId="77777777" w:rsidR="001B1465" w:rsidRPr="00B57FD0" w:rsidRDefault="00A1793C" w:rsidP="00A1793C">
      <w:pPr>
        <w:numPr>
          <w:ilvl w:val="1"/>
          <w:numId w:val="27"/>
        </w:numPr>
        <w:tabs>
          <w:tab w:val="left" w:pos="851"/>
        </w:tabs>
        <w:spacing w:after="0" w:line="240" w:lineRule="auto"/>
        <w:ind w:left="0" w:firstLine="613"/>
        <w:contextualSpacing/>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10042EBA" w14:textId="77777777" w:rsidR="00B418B2"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Определям лиц</w:t>
      </w:r>
      <w:r w:rsidR="00B418B2" w:rsidRPr="00B57FD0">
        <w:rPr>
          <w:rFonts w:ascii="Verdana" w:eastAsia="Times New Roman" w:hAnsi="Verdana"/>
          <w:sz w:val="20"/>
          <w:szCs w:val="20"/>
          <w:lang w:val="bg-BG" w:eastAsia="bg-BG"/>
        </w:rPr>
        <w:t>а</w:t>
      </w:r>
      <w:r w:rsidRPr="00B57FD0">
        <w:rPr>
          <w:rFonts w:ascii="Verdana" w:eastAsia="Times New Roman" w:hAnsi="Verdana"/>
          <w:sz w:val="20"/>
          <w:szCs w:val="20"/>
          <w:lang w:val="bg-BG" w:eastAsia="bg-BG"/>
        </w:rPr>
        <w:t xml:space="preserve"> за контакти:</w:t>
      </w:r>
    </w:p>
    <w:p w14:paraId="10042EBB" w14:textId="77777777" w:rsidR="00B418B2" w:rsidRPr="00B57FD0" w:rsidRDefault="00065E53"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B418B2" w:rsidRPr="00B57FD0">
        <w:rPr>
          <w:rFonts w:ascii="Verdana" w:hAnsi="Verdana"/>
          <w:sz w:val="20"/>
          <w:szCs w:val="20"/>
          <w:lang w:val="bg-BG"/>
        </w:rPr>
        <w:t xml:space="preserve"> в </w:t>
      </w:r>
      <w:r>
        <w:rPr>
          <w:rFonts w:ascii="Verdana" w:hAnsi="Verdana"/>
          <w:sz w:val="20"/>
          <w:szCs w:val="20"/>
          <w:lang w:val="bg-BG"/>
        </w:rPr>
        <w:t>„ЮЗДП“ ДП, гр. Благоевград</w:t>
      </w:r>
      <w:r w:rsidR="00B418B2" w:rsidRPr="00B57FD0">
        <w:rPr>
          <w:rFonts w:ascii="Verdana" w:hAnsi="Verdana"/>
          <w:sz w:val="20"/>
          <w:szCs w:val="20"/>
          <w:lang w:val="bg-BG"/>
        </w:rPr>
        <w:t xml:space="preserve">, </w:t>
      </w:r>
      <w:r>
        <w:rPr>
          <w:rFonts w:ascii="Verdana" w:hAnsi="Verdana"/>
          <w:sz w:val="20"/>
          <w:szCs w:val="20"/>
          <w:lang w:val="bg-BG"/>
        </w:rPr>
        <w:t>тел. 0887783962</w:t>
      </w:r>
      <w:r w:rsidR="00B418B2" w:rsidRPr="00B57FD0">
        <w:rPr>
          <w:rFonts w:ascii="Verdana" w:hAnsi="Verdana"/>
          <w:sz w:val="20"/>
          <w:szCs w:val="20"/>
          <w:lang w:val="bg-BG"/>
        </w:rPr>
        <w:t>,</w:t>
      </w:r>
    </w:p>
    <w:p w14:paraId="10042EBC" w14:textId="77777777" w:rsidR="001B1465" w:rsidRPr="00B57FD0" w:rsidRDefault="00065E53"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1B1465"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1B1465"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w:t>
      </w:r>
    </w:p>
    <w:p w14:paraId="10042EBD"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10042EBE"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10042EBF"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Настоящата заповед, </w:t>
      </w:r>
      <w:bookmarkStart w:id="10" w:name="_Hlk6314563"/>
      <w:r w:rsidRPr="00B57FD0">
        <w:rPr>
          <w:rFonts w:ascii="Verdana" w:eastAsia="Times New Roman" w:hAnsi="Verdana"/>
          <w:sz w:val="20"/>
          <w:szCs w:val="20"/>
          <w:lang w:val="bg-BG" w:eastAsia="bg-BG"/>
        </w:rPr>
        <w:t>в едно с приложенията към нея</w:t>
      </w:r>
      <w:bookmarkEnd w:id="10"/>
      <w:r w:rsidRPr="00B57FD0">
        <w:rPr>
          <w:rFonts w:ascii="Verdana" w:eastAsia="Times New Roman" w:hAnsi="Verdana"/>
          <w:sz w:val="20"/>
          <w:szCs w:val="20"/>
          <w:lang w:val="bg-BG" w:eastAsia="bg-BG"/>
        </w:rPr>
        <w:t xml:space="preserve"> да се изпрати за публикуване на интернет страниците на </w:t>
      </w:r>
      <w:r w:rsidR="00065E53">
        <w:rPr>
          <w:rFonts w:ascii="Verdana" w:eastAsia="Times New Roman" w:hAnsi="Verdana"/>
          <w:sz w:val="20"/>
          <w:szCs w:val="20"/>
          <w:lang w:val="bg-BG" w:eastAsia="bg-BG"/>
        </w:rPr>
        <w:t>ТП „ДЪРЖАВНО ЛОВНО СТОПАНСТВО ДИКЧАН“</w:t>
      </w:r>
      <w:r w:rsidRPr="00B57FD0">
        <w:rPr>
          <w:rFonts w:ascii="Verdana" w:eastAsia="Times New Roman" w:hAnsi="Verdana"/>
          <w:sz w:val="20"/>
          <w:szCs w:val="20"/>
          <w:lang w:val="bg-BG" w:eastAsia="bg-BG"/>
        </w:rPr>
        <w:t xml:space="preserve"> и на </w:t>
      </w:r>
      <w:r w:rsidR="00065E53">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Pr="00B57FD0">
        <w:rPr>
          <w:rFonts w:ascii="Verdana" w:eastAsia="Times New Roman" w:hAnsi="Verdana"/>
          <w:sz w:val="20"/>
          <w:szCs w:val="20"/>
          <w:lang w:val="bg-BG" w:eastAsia="en-GB"/>
        </w:rPr>
        <w:t>на електронната платформа, на която се провежда търгът</w:t>
      </w:r>
      <w:r w:rsidRPr="00B57FD0">
        <w:rPr>
          <w:rFonts w:ascii="Verdana" w:eastAsia="Times New Roman" w:hAnsi="Verdana"/>
          <w:sz w:val="20"/>
          <w:szCs w:val="20"/>
          <w:lang w:val="bg-BG" w:eastAsia="bg-BG"/>
        </w:rPr>
        <w:t xml:space="preserve"> най-малко 15 дни преди крайния срок за подаване на документи.</w:t>
      </w:r>
    </w:p>
    <w:p w14:paraId="10042EC0"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Определям срок </w:t>
      </w:r>
      <w:r w:rsidRPr="00B57FD0">
        <w:rPr>
          <w:rFonts w:ascii="Verdana" w:eastAsia="Times New Roman" w:hAnsi="Verdana"/>
          <w:sz w:val="20"/>
          <w:szCs w:val="20"/>
          <w:lang w:val="bg-BG" w:eastAsia="bg-BG"/>
        </w:rPr>
        <w:t xml:space="preserve">от три работни дни </w:t>
      </w:r>
      <w:r w:rsidRPr="00B57FD0">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B57FD0">
        <w:rPr>
          <w:rFonts w:ascii="Verdana" w:eastAsia="Times New Roman" w:hAnsi="Verdana"/>
          <w:sz w:val="20"/>
          <w:szCs w:val="20"/>
          <w:lang w:val="bg-BG" w:eastAsia="bg-BG"/>
        </w:rPr>
        <w:t xml:space="preserve">ми </w:t>
      </w:r>
      <w:r w:rsidRPr="00B57FD0">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w:t>
      </w:r>
    </w:p>
    <w:p w14:paraId="10042EC1"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Контрол по изпълнение на заповедта, възлагам на </w:t>
      </w:r>
      <w:r w:rsidR="00065E53">
        <w:rPr>
          <w:rFonts w:ascii="Verdana" w:eastAsia="Times New Roman" w:hAnsi="Verdana"/>
          <w:sz w:val="20"/>
          <w:szCs w:val="20"/>
          <w:lang w:val="bg-BG" w:eastAsia="bg-BG"/>
        </w:rPr>
        <w:t>инж. Здравко Камбошев - зам.-директор</w:t>
      </w:r>
      <w:r w:rsidRPr="00B57FD0">
        <w:rPr>
          <w:rFonts w:ascii="Verdana" w:eastAsia="Times New Roman" w:hAnsi="Verdana"/>
          <w:sz w:val="20"/>
          <w:szCs w:val="20"/>
          <w:lang w:val="bg-BG" w:eastAsia="bg-BG"/>
        </w:rPr>
        <w:t xml:space="preserve"> при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10042EC2"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EC3" w14:textId="77777777" w:rsidR="003F2B8D" w:rsidRPr="003F2B8D" w:rsidRDefault="009251C1" w:rsidP="003F2B8D">
      <w:pPr>
        <w:tabs>
          <w:tab w:val="left" w:pos="851"/>
        </w:tabs>
        <w:spacing w:after="0" w:line="240" w:lineRule="auto"/>
        <w:contextualSpacing/>
        <w:jc w:val="both"/>
        <w:rPr>
          <w:rFonts w:ascii="Verdana" w:eastAsia="Times New Roman" w:hAnsi="Verdana"/>
          <w:sz w:val="20"/>
          <w:szCs w:val="20"/>
          <w:lang w:val="bg-BG"/>
        </w:rPr>
      </w:pPr>
      <w:r>
        <w:rPr>
          <w:rFonts w:ascii="Verdana" w:eastAsia="Times New Roman" w:hAnsi="Verdana"/>
          <w:sz w:val="20"/>
          <w:szCs w:val="20"/>
          <w:lang w:val="bg-BG"/>
        </w:rPr>
        <w:pict w14:anchorId="10042FE3">
          <v:shape id="_x0000_i1027" type="#_x0000_t75" alt="Microsoft Office Signature Line..." style="width:192pt;height:76.5pt">
            <v:imagedata r:id="rId19" o:title=""/>
            <o:lock v:ext="edit" ungrouping="t" rotation="t" cropping="t" verticies="t" text="t" grouping="t"/>
            <o:signatureline v:ext="edit" id="{A991D513-CA78-444E-8B4E-07A772A1AF4C}" provid="{00000000-0000-0000-0000-000000000000}" o:suggestedsigner="инж. Мурад Шикиров" o:suggestedsigner2="Директор на ТП &quot;ДЛС Дикчан'" issignatureline="t"/>
          </v:shape>
        </w:pict>
      </w:r>
    </w:p>
    <w:p w14:paraId="10042EC4" w14:textId="77777777" w:rsidR="003F2B8D" w:rsidRPr="003F2B8D" w:rsidRDefault="003F2B8D" w:rsidP="003F2B8D">
      <w:pPr>
        <w:tabs>
          <w:tab w:val="left" w:pos="851"/>
        </w:tabs>
        <w:spacing w:after="0" w:line="240" w:lineRule="auto"/>
        <w:contextualSpacing/>
        <w:jc w:val="both"/>
        <w:rPr>
          <w:rFonts w:ascii="Verdana" w:eastAsia="Times New Roman" w:hAnsi="Verdana"/>
          <w:sz w:val="20"/>
          <w:szCs w:val="20"/>
          <w:lang w:val="bg-BG"/>
        </w:rPr>
      </w:pPr>
    </w:p>
    <w:p w14:paraId="10042EC5" w14:textId="77777777" w:rsidR="003F2B8D" w:rsidRPr="003F2B8D" w:rsidRDefault="003F2B8D" w:rsidP="003F2B8D">
      <w:pPr>
        <w:spacing w:line="240" w:lineRule="auto"/>
        <w:jc w:val="both"/>
        <w:rPr>
          <w:rFonts w:ascii="Verdana" w:eastAsia="Times New Roman" w:hAnsi="Verdana"/>
          <w:sz w:val="14"/>
          <w:szCs w:val="14"/>
          <w:lang w:val="en-US" w:eastAsia="bg-BG"/>
        </w:rPr>
      </w:pPr>
      <w:r w:rsidRPr="003F2B8D">
        <w:rPr>
          <w:rFonts w:ascii="Verdana" w:eastAsia="Times New Roman" w:hAnsi="Verdana"/>
          <w:sz w:val="14"/>
          <w:szCs w:val="14"/>
          <w:lang w:val="bg-BG" w:eastAsia="bg-BG"/>
        </w:rPr>
        <w:t>Зап. за заместване РД-07-</w:t>
      </w:r>
      <w:r w:rsidRPr="003F2B8D">
        <w:rPr>
          <w:rFonts w:ascii="Verdana" w:eastAsia="Times New Roman" w:hAnsi="Verdana"/>
          <w:sz w:val="14"/>
          <w:szCs w:val="14"/>
          <w:lang w:val="en-US" w:eastAsia="bg-BG"/>
        </w:rPr>
        <w:t>838/08.12</w:t>
      </w:r>
      <w:r w:rsidRPr="003F2B8D">
        <w:rPr>
          <w:rFonts w:ascii="Verdana" w:eastAsia="Times New Roman" w:hAnsi="Verdana"/>
          <w:sz w:val="14"/>
          <w:szCs w:val="14"/>
          <w:lang w:val="bg-BG" w:eastAsia="bg-BG"/>
        </w:rPr>
        <w:t xml:space="preserve">.2025г  </w:t>
      </w:r>
    </w:p>
    <w:p w14:paraId="10042EC6" w14:textId="77777777" w:rsidR="003F2B8D" w:rsidRPr="003F2B8D" w:rsidRDefault="003F2B8D" w:rsidP="003F2B8D">
      <w:pPr>
        <w:tabs>
          <w:tab w:val="left" w:pos="851"/>
        </w:tabs>
        <w:spacing w:after="0" w:line="240" w:lineRule="auto"/>
        <w:contextualSpacing/>
        <w:jc w:val="both"/>
        <w:rPr>
          <w:rFonts w:ascii="Verdana" w:eastAsia="Times New Roman" w:hAnsi="Verdana"/>
          <w:sz w:val="20"/>
          <w:szCs w:val="20"/>
          <w:lang w:val="bg-BG"/>
        </w:rPr>
      </w:pPr>
    </w:p>
    <w:p w14:paraId="10042EC7" w14:textId="77777777" w:rsidR="003F2B8D" w:rsidRPr="003F2B8D" w:rsidRDefault="003F2B8D" w:rsidP="003F2B8D">
      <w:pPr>
        <w:tabs>
          <w:tab w:val="left" w:pos="851"/>
        </w:tabs>
        <w:spacing w:after="0" w:line="240" w:lineRule="auto"/>
        <w:contextualSpacing/>
        <w:jc w:val="both"/>
        <w:rPr>
          <w:rFonts w:ascii="Verdana" w:eastAsia="Times New Roman" w:hAnsi="Verdana"/>
          <w:sz w:val="20"/>
          <w:szCs w:val="20"/>
          <w:lang w:val="bg-BG"/>
        </w:rPr>
      </w:pPr>
      <w:r w:rsidRPr="003F2B8D">
        <w:rPr>
          <w:rFonts w:ascii="Verdana" w:eastAsia="Times New Roman" w:hAnsi="Verdana"/>
          <w:sz w:val="20"/>
          <w:szCs w:val="20"/>
          <w:lang w:val="bg-BG"/>
        </w:rPr>
        <w:t>МЯ/</w:t>
      </w:r>
    </w:p>
    <w:p w14:paraId="10042EC8"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EC9"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ECA" w14:textId="77777777" w:rsidR="003F2B8D" w:rsidRDefault="003F2B8D" w:rsidP="001B1465">
      <w:pPr>
        <w:spacing w:after="0" w:line="276" w:lineRule="auto"/>
        <w:ind w:firstLine="8505"/>
        <w:rPr>
          <w:rFonts w:ascii="Verdana" w:eastAsia="Times New Roman" w:hAnsi="Verdana"/>
          <w:sz w:val="20"/>
          <w:szCs w:val="20"/>
          <w:lang w:val="bg-BG" w:eastAsia="bg-BG"/>
        </w:rPr>
      </w:pPr>
    </w:p>
    <w:p w14:paraId="10042ECB" w14:textId="77777777" w:rsidR="003F2B8D" w:rsidRDefault="003F2B8D" w:rsidP="001B1465">
      <w:pPr>
        <w:spacing w:after="0" w:line="276" w:lineRule="auto"/>
        <w:ind w:firstLine="8505"/>
        <w:rPr>
          <w:rFonts w:ascii="Verdana" w:eastAsia="Times New Roman" w:hAnsi="Verdana"/>
          <w:sz w:val="20"/>
          <w:szCs w:val="20"/>
          <w:lang w:val="bg-BG" w:eastAsia="bg-BG"/>
        </w:rPr>
      </w:pPr>
    </w:p>
    <w:p w14:paraId="10042ECC" w14:textId="32A8ADDD" w:rsidR="003F2B8D" w:rsidRDefault="003F2B8D" w:rsidP="001B1465">
      <w:pPr>
        <w:spacing w:after="0" w:line="276" w:lineRule="auto"/>
        <w:ind w:firstLine="8505"/>
        <w:rPr>
          <w:rFonts w:ascii="Verdana" w:eastAsia="Times New Roman" w:hAnsi="Verdana"/>
          <w:sz w:val="20"/>
          <w:szCs w:val="20"/>
          <w:lang w:val="bg-BG" w:eastAsia="bg-BG"/>
        </w:rPr>
      </w:pPr>
    </w:p>
    <w:p w14:paraId="0C22CF7B" w14:textId="2E7E4D25" w:rsidR="009251C1" w:rsidRDefault="009251C1" w:rsidP="001B1465">
      <w:pPr>
        <w:spacing w:after="0" w:line="276" w:lineRule="auto"/>
        <w:ind w:firstLine="8505"/>
        <w:rPr>
          <w:rFonts w:ascii="Verdana" w:eastAsia="Times New Roman" w:hAnsi="Verdana"/>
          <w:sz w:val="20"/>
          <w:szCs w:val="20"/>
          <w:lang w:val="bg-BG" w:eastAsia="bg-BG"/>
        </w:rPr>
      </w:pPr>
    </w:p>
    <w:p w14:paraId="3E624568" w14:textId="5B0D6CC3" w:rsidR="009251C1" w:rsidRDefault="009251C1" w:rsidP="001B1465">
      <w:pPr>
        <w:spacing w:after="0" w:line="276" w:lineRule="auto"/>
        <w:ind w:firstLine="8505"/>
        <w:rPr>
          <w:rFonts w:ascii="Verdana" w:eastAsia="Times New Roman" w:hAnsi="Verdana"/>
          <w:sz w:val="20"/>
          <w:szCs w:val="20"/>
          <w:lang w:val="bg-BG" w:eastAsia="bg-BG"/>
        </w:rPr>
      </w:pPr>
    </w:p>
    <w:p w14:paraId="2D1267B5" w14:textId="36214FB0" w:rsidR="009251C1" w:rsidRDefault="009251C1" w:rsidP="001B1465">
      <w:pPr>
        <w:spacing w:after="0" w:line="276" w:lineRule="auto"/>
        <w:ind w:firstLine="8505"/>
        <w:rPr>
          <w:rFonts w:ascii="Verdana" w:eastAsia="Times New Roman" w:hAnsi="Verdana"/>
          <w:sz w:val="20"/>
          <w:szCs w:val="20"/>
          <w:lang w:val="bg-BG" w:eastAsia="bg-BG"/>
        </w:rPr>
      </w:pPr>
    </w:p>
    <w:p w14:paraId="36FAF0F9" w14:textId="53FB58B9" w:rsidR="009251C1" w:rsidRDefault="009251C1" w:rsidP="001B1465">
      <w:pPr>
        <w:spacing w:after="0" w:line="276" w:lineRule="auto"/>
        <w:ind w:firstLine="8505"/>
        <w:rPr>
          <w:rFonts w:ascii="Verdana" w:eastAsia="Times New Roman" w:hAnsi="Verdana"/>
          <w:sz w:val="20"/>
          <w:szCs w:val="20"/>
          <w:lang w:val="bg-BG" w:eastAsia="bg-BG"/>
        </w:rPr>
      </w:pPr>
    </w:p>
    <w:p w14:paraId="6C8789FF" w14:textId="26C5DED8" w:rsidR="009251C1" w:rsidRDefault="009251C1" w:rsidP="001B1465">
      <w:pPr>
        <w:spacing w:after="0" w:line="276" w:lineRule="auto"/>
        <w:ind w:firstLine="8505"/>
        <w:rPr>
          <w:rFonts w:ascii="Verdana" w:eastAsia="Times New Roman" w:hAnsi="Verdana"/>
          <w:sz w:val="20"/>
          <w:szCs w:val="20"/>
          <w:lang w:val="bg-BG" w:eastAsia="bg-BG"/>
        </w:rPr>
      </w:pPr>
    </w:p>
    <w:p w14:paraId="1002CAD4" w14:textId="562BEFFF" w:rsidR="009251C1" w:rsidRDefault="009251C1" w:rsidP="001B1465">
      <w:pPr>
        <w:spacing w:after="0" w:line="276" w:lineRule="auto"/>
        <w:ind w:firstLine="8505"/>
        <w:rPr>
          <w:rFonts w:ascii="Verdana" w:eastAsia="Times New Roman" w:hAnsi="Verdana"/>
          <w:sz w:val="20"/>
          <w:szCs w:val="20"/>
          <w:lang w:val="bg-BG" w:eastAsia="bg-BG"/>
        </w:rPr>
      </w:pPr>
    </w:p>
    <w:p w14:paraId="6EA2E054" w14:textId="7984D66C" w:rsidR="009251C1" w:rsidRDefault="009251C1" w:rsidP="001B1465">
      <w:pPr>
        <w:spacing w:after="0" w:line="276" w:lineRule="auto"/>
        <w:ind w:firstLine="8505"/>
        <w:rPr>
          <w:rFonts w:ascii="Verdana" w:eastAsia="Times New Roman" w:hAnsi="Verdana"/>
          <w:sz w:val="20"/>
          <w:szCs w:val="20"/>
          <w:lang w:val="bg-BG" w:eastAsia="bg-BG"/>
        </w:rPr>
      </w:pPr>
    </w:p>
    <w:p w14:paraId="7822DA40" w14:textId="77777777" w:rsidR="009251C1" w:rsidRDefault="009251C1" w:rsidP="001B1465">
      <w:pPr>
        <w:spacing w:after="0" w:line="276" w:lineRule="auto"/>
        <w:ind w:firstLine="8505"/>
        <w:rPr>
          <w:rFonts w:ascii="Verdana" w:eastAsia="Times New Roman" w:hAnsi="Verdana"/>
          <w:sz w:val="20"/>
          <w:szCs w:val="20"/>
          <w:lang w:val="bg-BG" w:eastAsia="bg-BG"/>
        </w:rPr>
      </w:pPr>
      <w:bookmarkStart w:id="11" w:name="_GoBack"/>
      <w:bookmarkEnd w:id="11"/>
    </w:p>
    <w:p w14:paraId="10042ECD" w14:textId="77777777" w:rsidR="003F2B8D" w:rsidRDefault="003F2B8D" w:rsidP="001B1465">
      <w:pPr>
        <w:spacing w:after="0" w:line="276" w:lineRule="auto"/>
        <w:ind w:firstLine="8505"/>
        <w:rPr>
          <w:rFonts w:ascii="Verdana" w:eastAsia="Times New Roman" w:hAnsi="Verdana"/>
          <w:sz w:val="20"/>
          <w:szCs w:val="20"/>
          <w:lang w:val="bg-BG" w:eastAsia="bg-BG"/>
        </w:rPr>
      </w:pPr>
    </w:p>
    <w:p w14:paraId="10042ECE" w14:textId="77777777" w:rsidR="003F2B8D" w:rsidRDefault="003F2B8D" w:rsidP="001B1465">
      <w:pPr>
        <w:spacing w:after="0" w:line="276" w:lineRule="auto"/>
        <w:ind w:firstLine="8505"/>
        <w:rPr>
          <w:rFonts w:ascii="Verdana" w:eastAsia="Times New Roman" w:hAnsi="Verdana"/>
          <w:sz w:val="20"/>
          <w:szCs w:val="20"/>
          <w:lang w:val="bg-BG" w:eastAsia="bg-BG"/>
        </w:rPr>
      </w:pPr>
    </w:p>
    <w:p w14:paraId="10042ECF" w14:textId="77777777" w:rsidR="001B1465" w:rsidRPr="00B57FD0" w:rsidRDefault="001B1465" w:rsidP="001B1465">
      <w:pPr>
        <w:spacing w:after="0" w:line="276" w:lineRule="auto"/>
        <w:ind w:firstLine="8505"/>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Образец</w:t>
      </w:r>
    </w:p>
    <w:p w14:paraId="10042ED0" w14:textId="77777777" w:rsidR="001B1465" w:rsidRPr="00B57FD0" w:rsidRDefault="001B1465" w:rsidP="001B1465">
      <w:pPr>
        <w:autoSpaceDE w:val="0"/>
        <w:autoSpaceDN w:val="0"/>
        <w:adjustRightInd w:val="0"/>
        <w:spacing w:after="0" w:line="276" w:lineRule="auto"/>
        <w:jc w:val="center"/>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ДЕКЛАРАЦИЯ</w:t>
      </w:r>
    </w:p>
    <w:p w14:paraId="10042ED1" w14:textId="77777777" w:rsidR="001B1465" w:rsidRPr="00B57FD0" w:rsidRDefault="001B1465" w:rsidP="00156B17">
      <w:pPr>
        <w:spacing w:after="0" w:line="360" w:lineRule="auto"/>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Долуподписаният /-ната/ ...................................................... .............................., в качеството ми на .....................................................................................</w:t>
      </w:r>
      <w:r w:rsidRPr="00B57FD0">
        <w:rPr>
          <w:rFonts w:eastAsia="Times New Roman"/>
          <w:sz w:val="20"/>
          <w:szCs w:val="20"/>
          <w:lang w:val="bg-BG" w:eastAsia="bg-BG"/>
        </w:rPr>
        <w:t> </w:t>
      </w:r>
      <w:r w:rsidRPr="00B57FD0">
        <w:rPr>
          <w:rFonts w:ascii="Verdana" w:eastAsia="Times New Roman" w:hAnsi="Verdana"/>
          <w:sz w:val="20"/>
          <w:szCs w:val="20"/>
          <w:lang w:val="bg-BG" w:eastAsia="bg-BG"/>
        </w:rPr>
        <w:t>на</w:t>
      </w:r>
    </w:p>
    <w:p w14:paraId="10042ED2" w14:textId="77777777" w:rsidR="001B1465" w:rsidRPr="00B57FD0" w:rsidRDefault="001B1465" w:rsidP="00156B17">
      <w:pPr>
        <w:spacing w:after="0" w:line="360" w:lineRule="auto"/>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w:t>
      </w:r>
      <w:r w:rsidRPr="00B57FD0">
        <w:rPr>
          <w:rFonts w:ascii="Verdana" w:eastAsia="Times New Roman" w:hAnsi="Verdana"/>
          <w:noProof/>
          <w:sz w:val="20"/>
          <w:szCs w:val="20"/>
          <w:lang w:val="bg-BG" w:eastAsia="bg-BG"/>
        </w:rPr>
        <w:t>......................…………………………………………......................................................................</w:t>
      </w:r>
    </w:p>
    <w:p w14:paraId="10042ED3" w14:textId="77777777" w:rsidR="001B1465" w:rsidRPr="00B57FD0" w:rsidRDefault="001B1465" w:rsidP="00156B17">
      <w:pPr>
        <w:tabs>
          <w:tab w:val="left" w:pos="0"/>
        </w:tabs>
        <w:spacing w:after="0" w:line="360" w:lineRule="auto"/>
        <w:jc w:val="center"/>
        <w:rPr>
          <w:rFonts w:ascii="Verdana" w:eastAsia="Times New Roman" w:hAnsi="Verdana"/>
          <w:noProof/>
          <w:sz w:val="20"/>
          <w:szCs w:val="20"/>
          <w:vertAlign w:val="superscript"/>
          <w:lang w:val="bg-BG" w:eastAsia="bg-BG"/>
        </w:rPr>
      </w:pPr>
      <w:r w:rsidRPr="00B57FD0">
        <w:rPr>
          <w:rFonts w:ascii="Verdana" w:eastAsia="Times New Roman" w:hAnsi="Verdana"/>
          <w:noProof/>
          <w:sz w:val="20"/>
          <w:szCs w:val="20"/>
          <w:vertAlign w:val="superscript"/>
          <w:lang w:val="bg-BG" w:eastAsia="bg-BG"/>
        </w:rPr>
        <w:t>(наименование на ЮЛ, ЕТ)</w:t>
      </w:r>
    </w:p>
    <w:p w14:paraId="10042ED4" w14:textId="77777777" w:rsidR="001B1465" w:rsidRPr="00B57FD0" w:rsidRDefault="001B1465" w:rsidP="00156B17">
      <w:pPr>
        <w:tabs>
          <w:tab w:val="left" w:pos="0"/>
        </w:tabs>
        <w:spacing w:after="0" w:line="36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B57FD0">
        <w:rPr>
          <w:rFonts w:ascii="Verdana" w:eastAsia="Times New Roman" w:hAnsi="Verdana"/>
          <w:b/>
          <w:bCs/>
          <w:sz w:val="20"/>
          <w:szCs w:val="20"/>
          <w:lang w:val="bg-BG" w:eastAsia="bg-BG"/>
        </w:rPr>
        <w:t>търг за продажба на прогнозни количества добита на временен горски склад дървесина</w:t>
      </w:r>
      <w:r w:rsidRPr="00B57FD0">
        <w:rPr>
          <w:rFonts w:ascii="Verdana" w:eastAsia="Times New Roman" w:hAnsi="Verdana"/>
          <w:sz w:val="20"/>
          <w:szCs w:val="20"/>
          <w:lang w:val="bg-BG" w:eastAsia="bg-BG"/>
        </w:rPr>
        <w:t xml:space="preserve">, на територията на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в обект №</w:t>
      </w:r>
      <w:r w:rsidR="00065E53">
        <w:rPr>
          <w:rFonts w:ascii="Verdana" w:eastAsia="Times New Roman" w:hAnsi="Verdana"/>
          <w:sz w:val="20"/>
          <w:szCs w:val="20"/>
          <w:lang w:val="bg-BG" w:eastAsia="bg-BG"/>
        </w:rPr>
        <w:t>2618МТ</w:t>
      </w:r>
    </w:p>
    <w:p w14:paraId="10042ED5" w14:textId="77777777" w:rsidR="001B1465" w:rsidRPr="00B57FD0" w:rsidRDefault="001B1465" w:rsidP="001B1465">
      <w:pPr>
        <w:tabs>
          <w:tab w:val="left" w:pos="0"/>
        </w:tabs>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10042ED6"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p>
    <w:p w14:paraId="10042ED7"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ДЕКЛАРИРАМ, ЧЕ:</w:t>
      </w:r>
    </w:p>
    <w:p w14:paraId="10042ED8"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14:paraId="10042ED9"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065E53">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10042EDA"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10042EDB"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в производство по ликвидация.</w:t>
      </w:r>
    </w:p>
    <w:p w14:paraId="10042EDC"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w:t>
      </w:r>
    </w:p>
    <w:p w14:paraId="10042EDD"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лишен от право да упражнявам търговска дейност.</w:t>
      </w:r>
    </w:p>
    <w:p w14:paraId="10042EDE"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Нямам парични задължения към държавата и към </w:t>
      </w:r>
      <w:r w:rsidR="00065E53">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065E53">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10042EDF"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14:paraId="10042EE0"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10042EE1" w14:textId="77777777" w:rsidR="001B1465" w:rsidRPr="00B57FD0" w:rsidRDefault="001B1465" w:rsidP="001B1465">
      <w:pPr>
        <w:spacing w:after="0" w:line="240" w:lineRule="auto"/>
        <w:ind w:firstLine="567"/>
        <w:jc w:val="both"/>
        <w:rPr>
          <w:rFonts w:ascii="Verdana" w:eastAsia="Times New Roman" w:hAnsi="Verdana"/>
          <w:sz w:val="20"/>
          <w:szCs w:val="20"/>
          <w:lang w:val="bg-BG"/>
        </w:rPr>
      </w:pPr>
      <w:r w:rsidRPr="00B57FD0">
        <w:rPr>
          <w:rFonts w:ascii="Verdana" w:eastAsia="Times New Roman" w:hAnsi="Verdana"/>
          <w:sz w:val="20"/>
          <w:szCs w:val="20"/>
          <w:lang w:val="ru-RU" w:eastAsia="bg-BG"/>
        </w:rPr>
        <w:t xml:space="preserve">10. </w:t>
      </w:r>
      <w:r w:rsidRPr="00B57FD0">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B57FD0">
        <w:rPr>
          <w:rFonts w:ascii="Verdana" w:eastAsia="Times New Roman" w:hAnsi="Verdana"/>
          <w:sz w:val="20"/>
          <w:szCs w:val="20"/>
          <w:lang w:val="bg-BG"/>
        </w:rPr>
        <w:t>участието ми в горепосочената процедура.</w:t>
      </w:r>
    </w:p>
    <w:p w14:paraId="10042EE2" w14:textId="77777777" w:rsidR="001B1465" w:rsidRPr="00B57FD0" w:rsidRDefault="001B1465" w:rsidP="001B1465">
      <w:pPr>
        <w:spacing w:after="0" w:line="276" w:lineRule="auto"/>
        <w:ind w:firstLine="501"/>
        <w:jc w:val="both"/>
        <w:rPr>
          <w:rFonts w:ascii="Verdana" w:eastAsia="Times New Roman" w:hAnsi="Verdana"/>
          <w:sz w:val="20"/>
          <w:szCs w:val="20"/>
          <w:lang w:val="bg-BG" w:eastAsia="bg-BG"/>
        </w:rPr>
      </w:pPr>
      <w:r w:rsidRPr="00B57FD0">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10042EE3" w14:textId="77777777" w:rsidR="001B1465" w:rsidRPr="00B57FD0" w:rsidRDefault="001B1465" w:rsidP="001B1465">
      <w:pPr>
        <w:spacing w:after="0" w:line="240" w:lineRule="auto"/>
        <w:ind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10042EE4"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10042EE5"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10042EE6"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10042EE7"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10042EE8"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10042EE9"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10042EEA"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10042EEB"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10042EEC"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10042EED" w14:textId="77777777" w:rsidR="001B1465" w:rsidRPr="00B57FD0" w:rsidRDefault="001B1465" w:rsidP="001B1465">
      <w:pPr>
        <w:tabs>
          <w:tab w:val="left" w:pos="5670"/>
        </w:tabs>
        <w:spacing w:after="0" w:line="240" w:lineRule="auto"/>
        <w:ind w:firstLine="709"/>
        <w:jc w:val="both"/>
        <w:rPr>
          <w:rFonts w:ascii="Verdana" w:eastAsia="Times New Roman" w:hAnsi="Verdana"/>
          <w:sz w:val="20"/>
          <w:szCs w:val="20"/>
          <w:lang w:val="bg-BG" w:eastAsia="bg-BG"/>
        </w:rPr>
      </w:pPr>
      <w:r w:rsidRPr="00B57FD0">
        <w:rPr>
          <w:rFonts w:ascii="Verdana" w:eastAsia="Times New Roman" w:hAnsi="Verdana"/>
          <w:noProof/>
          <w:sz w:val="20"/>
          <w:szCs w:val="20"/>
          <w:lang w:val="bg-BG" w:eastAsia="bg-BG"/>
        </w:rPr>
        <w:t>Дата:……………………</w:t>
      </w:r>
      <w:r w:rsidRPr="00B57FD0">
        <w:rPr>
          <w:rFonts w:ascii="Verdana" w:eastAsia="Times New Roman" w:hAnsi="Verdana"/>
          <w:sz w:val="20"/>
          <w:szCs w:val="20"/>
          <w:lang w:val="bg-BG" w:eastAsia="bg-BG"/>
        </w:rPr>
        <w:tab/>
        <w:t>Подпис:…………………………</w:t>
      </w:r>
    </w:p>
    <w:p w14:paraId="10042EEE" w14:textId="77777777" w:rsidR="005909AD" w:rsidRPr="00BC4DBA" w:rsidRDefault="001B1465" w:rsidP="005909AD">
      <w:pPr>
        <w:spacing w:line="276" w:lineRule="auto"/>
        <w:ind w:firstLine="8505"/>
        <w:rPr>
          <w:rFonts w:ascii="Verdana" w:hAnsi="Verdana"/>
          <w:sz w:val="20"/>
          <w:szCs w:val="20"/>
        </w:rPr>
      </w:pPr>
      <w:r w:rsidRPr="00B57FD0">
        <w:rPr>
          <w:rFonts w:ascii="Verdana" w:eastAsia="Times New Roman" w:hAnsi="Verdana"/>
          <w:b/>
          <w:bCs/>
          <w:sz w:val="20"/>
          <w:szCs w:val="20"/>
          <w:lang w:val="bg-BG" w:eastAsia="ar-SA"/>
        </w:rPr>
        <w:br w:type="page"/>
      </w:r>
      <w:r w:rsidR="005909AD" w:rsidRPr="00BC4DBA">
        <w:rPr>
          <w:rFonts w:ascii="Verdana" w:hAnsi="Verdana"/>
          <w:sz w:val="20"/>
          <w:szCs w:val="20"/>
        </w:rPr>
        <w:lastRenderedPageBreak/>
        <w:t>Приложение №</w:t>
      </w:r>
      <w:r w:rsidR="005909AD">
        <w:rPr>
          <w:rFonts w:ascii="Verdana" w:hAnsi="Verdana"/>
          <w:sz w:val="20"/>
          <w:szCs w:val="20"/>
        </w:rPr>
        <w:t xml:space="preserve"> 1</w:t>
      </w:r>
    </w:p>
    <w:p w14:paraId="10042EEF" w14:textId="77777777" w:rsidR="005909AD" w:rsidRPr="00BC4DBA" w:rsidRDefault="005909AD" w:rsidP="005909AD">
      <w:pPr>
        <w:spacing w:line="276" w:lineRule="auto"/>
        <w:ind w:firstLine="8505"/>
        <w:rPr>
          <w:rFonts w:ascii="Verdana" w:hAnsi="Verdana"/>
          <w:sz w:val="20"/>
          <w:szCs w:val="20"/>
        </w:rPr>
      </w:pPr>
    </w:p>
    <w:p w14:paraId="10042EF0" w14:textId="77777777" w:rsidR="005909AD" w:rsidRPr="009C3A72" w:rsidRDefault="005909AD" w:rsidP="005909AD">
      <w:pPr>
        <w:spacing w:line="276" w:lineRule="auto"/>
        <w:ind w:firstLine="8505"/>
        <w:rPr>
          <w:rFonts w:ascii="Verdana" w:hAnsi="Verdana"/>
          <w:sz w:val="20"/>
          <w:szCs w:val="20"/>
        </w:rPr>
      </w:pPr>
      <w:r w:rsidRPr="009C3A72">
        <w:rPr>
          <w:rFonts w:ascii="Verdana" w:hAnsi="Verdana"/>
          <w:sz w:val="20"/>
          <w:szCs w:val="20"/>
        </w:rPr>
        <w:t>Образец</w:t>
      </w:r>
    </w:p>
    <w:p w14:paraId="10042EF1" w14:textId="77777777" w:rsidR="005909AD" w:rsidRDefault="005909AD" w:rsidP="005909AD">
      <w:pPr>
        <w:autoSpaceDE w:val="0"/>
        <w:autoSpaceDN w:val="0"/>
        <w:adjustRightInd w:val="0"/>
        <w:spacing w:line="276" w:lineRule="auto"/>
        <w:jc w:val="center"/>
        <w:rPr>
          <w:rFonts w:ascii="Verdana" w:hAnsi="Verdana"/>
          <w:b/>
          <w:bCs/>
          <w:sz w:val="20"/>
          <w:szCs w:val="20"/>
        </w:rPr>
      </w:pPr>
    </w:p>
    <w:p w14:paraId="10042EF2" w14:textId="77777777" w:rsidR="005909AD" w:rsidRPr="009C3A72" w:rsidRDefault="005909AD" w:rsidP="005909AD">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14:paraId="10042EF3" w14:textId="77777777" w:rsidR="005909AD" w:rsidRPr="00E925F6" w:rsidRDefault="005909AD" w:rsidP="005909AD">
      <w:pPr>
        <w:rPr>
          <w:rFonts w:ascii="Verdana" w:hAnsi="Verdana"/>
          <w:sz w:val="20"/>
          <w:szCs w:val="20"/>
        </w:rPr>
      </w:pPr>
      <w:r w:rsidRPr="009C3A72">
        <w:rPr>
          <w:rFonts w:ascii="Verdana" w:hAnsi="Verdana"/>
          <w:sz w:val="18"/>
          <w:szCs w:val="18"/>
        </w:rPr>
        <w:tab/>
      </w:r>
      <w:r w:rsidRPr="00E925F6">
        <w:rPr>
          <w:rFonts w:ascii="Verdana" w:hAnsi="Verdana"/>
          <w:sz w:val="20"/>
          <w:szCs w:val="20"/>
        </w:rPr>
        <w:t>Долуподписаният /-ната/ ...................................................... .............................., в качеството ми на .....................................................................................</w:t>
      </w:r>
      <w:r w:rsidRPr="00E925F6">
        <w:rPr>
          <w:sz w:val="20"/>
          <w:szCs w:val="20"/>
        </w:rPr>
        <w:t> </w:t>
      </w:r>
      <w:r w:rsidRPr="00E925F6">
        <w:rPr>
          <w:rFonts w:ascii="Verdana" w:hAnsi="Verdana"/>
          <w:sz w:val="20"/>
          <w:szCs w:val="20"/>
        </w:rPr>
        <w:t>на</w:t>
      </w:r>
    </w:p>
    <w:p w14:paraId="10042EF4" w14:textId="77777777" w:rsidR="005909AD" w:rsidRPr="00E925F6" w:rsidRDefault="005909AD" w:rsidP="005909AD">
      <w:pPr>
        <w:rPr>
          <w:rFonts w:ascii="Verdana" w:hAnsi="Verdana"/>
          <w:noProof/>
          <w:sz w:val="20"/>
          <w:szCs w:val="20"/>
        </w:rPr>
      </w:pPr>
      <w:r w:rsidRPr="00E925F6">
        <w:rPr>
          <w:rFonts w:ascii="Verdana" w:hAnsi="Verdana"/>
          <w:sz w:val="20"/>
          <w:szCs w:val="20"/>
        </w:rPr>
        <w:t>....</w:t>
      </w:r>
      <w:r w:rsidRPr="00E925F6">
        <w:rPr>
          <w:rFonts w:ascii="Verdana" w:hAnsi="Verdana"/>
          <w:noProof/>
          <w:sz w:val="20"/>
          <w:szCs w:val="20"/>
        </w:rPr>
        <w:t>......................…………………………………………......................................................................</w:t>
      </w:r>
    </w:p>
    <w:p w14:paraId="10042EF5" w14:textId="77777777" w:rsidR="005909AD" w:rsidRPr="00E925F6" w:rsidRDefault="005909AD" w:rsidP="005909AD">
      <w:pPr>
        <w:tabs>
          <w:tab w:val="left" w:pos="0"/>
        </w:tabs>
        <w:jc w:val="center"/>
        <w:rPr>
          <w:rFonts w:ascii="Verdana" w:hAnsi="Verdana"/>
          <w:noProof/>
          <w:sz w:val="20"/>
          <w:szCs w:val="20"/>
          <w:vertAlign w:val="superscript"/>
        </w:rPr>
      </w:pPr>
      <w:r w:rsidRPr="00E925F6">
        <w:rPr>
          <w:rFonts w:ascii="Verdana" w:hAnsi="Verdana"/>
          <w:noProof/>
          <w:sz w:val="20"/>
          <w:szCs w:val="20"/>
          <w:vertAlign w:val="superscript"/>
        </w:rPr>
        <w:t>(наименование на ЮЛ, ЕТ)</w:t>
      </w:r>
    </w:p>
    <w:p w14:paraId="10042EF6"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 xml:space="preserve">с БУЛСТАТ/ЕИК..............................................., със седалище и адрес на управление............................................................................. – участник в електронен търг за продажба на </w:t>
      </w:r>
      <w:r>
        <w:rPr>
          <w:rFonts w:ascii="Verdana" w:hAnsi="Verdana"/>
          <w:sz w:val="20"/>
          <w:szCs w:val="20"/>
          <w:lang w:val="bg-BG"/>
        </w:rPr>
        <w:t>прогнозни количества добита</w:t>
      </w:r>
      <w:r>
        <w:rPr>
          <w:rFonts w:ascii="Verdana" w:hAnsi="Verdana"/>
          <w:sz w:val="20"/>
          <w:szCs w:val="20"/>
        </w:rPr>
        <w:t xml:space="preserve"> дървесина</w:t>
      </w:r>
      <w:r w:rsidRPr="00E925F6">
        <w:rPr>
          <w:rFonts w:ascii="Verdana" w:hAnsi="Verdana"/>
          <w:sz w:val="20"/>
          <w:szCs w:val="20"/>
        </w:rPr>
        <w:t xml:space="preserve">, на територията на </w:t>
      </w:r>
      <w:r w:rsidR="00065E53">
        <w:rPr>
          <w:rFonts w:ascii="Verdana" w:hAnsi="Verdana"/>
          <w:sz w:val="20"/>
          <w:szCs w:val="20"/>
        </w:rPr>
        <w:t>ТП „ДЛС Дикчан“</w:t>
      </w:r>
      <w:r w:rsidRPr="00E925F6">
        <w:rPr>
          <w:rFonts w:ascii="Verdana" w:hAnsi="Verdana"/>
          <w:sz w:val="20"/>
          <w:szCs w:val="20"/>
        </w:rPr>
        <w:t xml:space="preserve"> в обект №</w:t>
      </w:r>
      <w:r w:rsidR="00065E53">
        <w:rPr>
          <w:rFonts w:ascii="Verdana" w:hAnsi="Verdana"/>
          <w:sz w:val="20"/>
          <w:szCs w:val="20"/>
        </w:rPr>
        <w:t>2618МТ</w:t>
      </w:r>
      <w:r w:rsidRPr="00E925F6">
        <w:rPr>
          <w:rFonts w:ascii="Verdana" w:hAnsi="Verdana"/>
          <w:sz w:val="20"/>
          <w:szCs w:val="20"/>
        </w:rPr>
        <w:t xml:space="preserve"> </w:t>
      </w:r>
    </w:p>
    <w:p w14:paraId="10042EF7"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ab/>
      </w:r>
    </w:p>
    <w:p w14:paraId="10042EF8" w14:textId="77777777" w:rsidR="005909AD" w:rsidRPr="009C3A72" w:rsidRDefault="005909AD" w:rsidP="005909AD">
      <w:pPr>
        <w:tabs>
          <w:tab w:val="left" w:pos="0"/>
        </w:tabs>
        <w:jc w:val="center"/>
        <w:rPr>
          <w:rFonts w:ascii="Verdana" w:hAnsi="Verdana"/>
          <w:b/>
          <w:sz w:val="18"/>
          <w:szCs w:val="18"/>
        </w:rPr>
      </w:pPr>
      <w:r w:rsidRPr="009C3A72">
        <w:rPr>
          <w:rFonts w:ascii="Verdana" w:hAnsi="Verdana"/>
          <w:b/>
          <w:sz w:val="18"/>
          <w:szCs w:val="18"/>
        </w:rPr>
        <w:t>ДЕКЛАРИРАМ, ЧЕ:</w:t>
      </w:r>
    </w:p>
    <w:p w14:paraId="10042EF9" w14:textId="77777777" w:rsidR="005909AD" w:rsidRPr="00E925F6"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 е</w:t>
      </w:r>
      <w:r w:rsidRPr="00E925F6">
        <w:rPr>
          <w:rFonts w:ascii="Verdana" w:hAnsi="Verdana"/>
          <w:sz w:val="20"/>
          <w:szCs w:val="20"/>
        </w:rPr>
        <w:t xml:space="preserve"> местен търговец по смисъла на чл. 115, ал. 1 от Закона за горите, </w:t>
      </w:r>
      <w:r w:rsidRPr="00E925F6">
        <w:rPr>
          <w:rFonts w:ascii="Verdana" w:hAnsi="Verdana"/>
          <w:sz w:val="20"/>
          <w:szCs w:val="20"/>
          <w:lang w:val="ru-RU"/>
        </w:rPr>
        <w:t xml:space="preserve">осъществяващ дейността си в община, попадаща в териториалния обхват на </w:t>
      </w:r>
      <w:r w:rsidR="00065E53">
        <w:rPr>
          <w:rFonts w:ascii="Verdana" w:hAnsi="Verdana"/>
          <w:sz w:val="20"/>
          <w:szCs w:val="20"/>
        </w:rPr>
        <w:t>ТП „ДЛС Дикчан“</w:t>
      </w:r>
      <w:r w:rsidRPr="00E925F6">
        <w:rPr>
          <w:rFonts w:ascii="Verdana" w:hAnsi="Verdana"/>
          <w:bCs/>
          <w:sz w:val="20"/>
          <w:szCs w:val="20"/>
        </w:rPr>
        <w:t xml:space="preserve"> </w:t>
      </w:r>
    </w:p>
    <w:p w14:paraId="10042EFA" w14:textId="77777777" w:rsidR="005909AD" w:rsidRPr="00C1194B"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w:t>
      </w:r>
      <w:r>
        <w:rPr>
          <w:rFonts w:ascii="Verdana" w:hAnsi="Verdana"/>
          <w:bCs/>
          <w:sz w:val="20"/>
          <w:szCs w:val="20"/>
        </w:rPr>
        <w:t xml:space="preserve"> притежава </w:t>
      </w:r>
      <w:r w:rsidRPr="00C1194B">
        <w:rPr>
          <w:rFonts w:ascii="Verdana" w:hAnsi="Verdana"/>
          <w:bCs/>
          <w:sz w:val="20"/>
          <w:szCs w:val="20"/>
        </w:rPr>
        <w:t>доказателства</w:t>
      </w:r>
      <w:r w:rsidRPr="00C1194B">
        <w:rPr>
          <w:rFonts w:ascii="Verdana" w:hAnsi="Verdana"/>
          <w:b/>
          <w:sz w:val="20"/>
          <w:szCs w:val="20"/>
        </w:rPr>
        <w:t xml:space="preserve"> </w:t>
      </w:r>
      <w:r w:rsidRPr="00C1194B">
        <w:rPr>
          <w:rFonts w:ascii="Verdana" w:hAnsi="Verdana"/>
          <w:sz w:val="20"/>
          <w:szCs w:val="20"/>
        </w:rPr>
        <w:t xml:space="preserve">за </w:t>
      </w:r>
      <w:r w:rsidRPr="00C1194B">
        <w:rPr>
          <w:rFonts w:ascii="Verdana" w:hAnsi="Verdana"/>
          <w:sz w:val="20"/>
          <w:szCs w:val="20"/>
          <w:lang w:val="bg-BG"/>
        </w:rPr>
        <w:t xml:space="preserve">наличие на </w:t>
      </w:r>
      <w:r w:rsidRPr="00C1194B">
        <w:rPr>
          <w:rFonts w:ascii="Verdana" w:hAnsi="Verdana"/>
          <w:sz w:val="20"/>
          <w:szCs w:val="20"/>
        </w:rPr>
        <w:t>собствени или закупени на</w:t>
      </w:r>
      <w:r w:rsidRPr="00C1194B">
        <w:rPr>
          <w:rFonts w:ascii="Verdana" w:hAnsi="Verdana"/>
          <w:sz w:val="20"/>
          <w:szCs w:val="20"/>
          <w:lang w:val="bg-BG"/>
        </w:rPr>
        <w:t xml:space="preserve"> </w:t>
      </w:r>
      <w:r w:rsidRPr="00C1194B">
        <w:rPr>
          <w:rFonts w:ascii="Verdana" w:hAnsi="Verdana"/>
          <w:sz w:val="20"/>
          <w:szCs w:val="20"/>
        </w:rPr>
        <w:t>лизинг мощности за преработка на aсортиментите – предмет на продажба, които не са краен</w:t>
      </w:r>
      <w:r w:rsidRPr="00C1194B">
        <w:rPr>
          <w:rFonts w:ascii="Verdana" w:hAnsi="Verdana"/>
          <w:sz w:val="20"/>
          <w:szCs w:val="20"/>
          <w:lang w:val="bg-BG"/>
        </w:rPr>
        <w:t xml:space="preserve"> </w:t>
      </w:r>
      <w:r w:rsidRPr="00C1194B">
        <w:rPr>
          <w:rFonts w:ascii="Verdana" w:hAnsi="Verdana"/>
          <w:sz w:val="20"/>
          <w:szCs w:val="20"/>
        </w:rPr>
        <w:t>продукт за реализация от временен склад, разположени в обект по чл. 206 от ЗГ на</w:t>
      </w:r>
      <w:r w:rsidRPr="00C1194B">
        <w:rPr>
          <w:rFonts w:ascii="Verdana" w:hAnsi="Verdana"/>
          <w:sz w:val="20"/>
          <w:szCs w:val="20"/>
          <w:lang w:val="bg-BG"/>
        </w:rPr>
        <w:t xml:space="preserve"> </w:t>
      </w:r>
      <w:r w:rsidRPr="00C1194B">
        <w:rPr>
          <w:rFonts w:ascii="Verdana" w:hAnsi="Verdana"/>
          <w:sz w:val="20"/>
          <w:szCs w:val="20"/>
        </w:rPr>
        <w:t xml:space="preserve">територията на </w:t>
      </w:r>
      <w:r w:rsidRPr="00C1194B">
        <w:rPr>
          <w:rFonts w:ascii="Verdana" w:hAnsi="Verdana"/>
          <w:sz w:val="20"/>
          <w:szCs w:val="20"/>
          <w:lang w:val="ru-RU"/>
        </w:rPr>
        <w:t xml:space="preserve">община, попадаща в териториалния обхват на </w:t>
      </w:r>
      <w:r w:rsidR="00065E53">
        <w:rPr>
          <w:rFonts w:ascii="Verdana" w:hAnsi="Verdana"/>
          <w:sz w:val="20"/>
          <w:szCs w:val="20"/>
        </w:rPr>
        <w:t>ТП „ДЛС Дикчан“</w:t>
      </w:r>
    </w:p>
    <w:p w14:paraId="10042EFB" w14:textId="77777777" w:rsidR="005909AD" w:rsidRPr="00E925F6" w:rsidRDefault="005909AD" w:rsidP="005909AD">
      <w:pPr>
        <w:ind w:firstLine="567"/>
        <w:rPr>
          <w:rFonts w:ascii="Verdana" w:hAnsi="Verdana"/>
          <w:sz w:val="20"/>
          <w:szCs w:val="20"/>
          <w:lang w:val="ru-RU"/>
        </w:rPr>
      </w:pPr>
    </w:p>
    <w:p w14:paraId="10042EFC" w14:textId="77777777" w:rsidR="005909AD" w:rsidRPr="00E925F6" w:rsidRDefault="00371A44" w:rsidP="005909AD">
      <w:pPr>
        <w:ind w:firstLine="567"/>
        <w:rPr>
          <w:rFonts w:ascii="Verdana" w:hAnsi="Verdana"/>
          <w:sz w:val="20"/>
          <w:szCs w:val="20"/>
        </w:rPr>
      </w:pPr>
      <w:r>
        <w:rPr>
          <w:rFonts w:ascii="Verdana" w:hAnsi="Verdana"/>
          <w:sz w:val="20"/>
          <w:szCs w:val="20"/>
          <w:lang w:val="ru-RU"/>
        </w:rPr>
        <w:t>3</w:t>
      </w:r>
      <w:r w:rsidR="005909AD" w:rsidRPr="00E925F6">
        <w:rPr>
          <w:rFonts w:ascii="Verdana" w:hAnsi="Verdana"/>
          <w:sz w:val="20"/>
          <w:szCs w:val="20"/>
          <w:lang w:val="ru-RU"/>
        </w:rPr>
        <w:t xml:space="preserve">. </w:t>
      </w:r>
      <w:r w:rsidR="005909AD" w:rsidRPr="00E925F6">
        <w:rPr>
          <w:rFonts w:ascii="Verdana" w:hAnsi="Verdana"/>
          <w:sz w:val="20"/>
          <w:szCs w:val="20"/>
        </w:rPr>
        <w:t>Давам съгласието си личните ми данни да бъдат обработвани във връзка с участието ми в горепосочената процедура.</w:t>
      </w:r>
    </w:p>
    <w:p w14:paraId="10042EFD" w14:textId="77777777" w:rsidR="005909AD" w:rsidRPr="00E925F6" w:rsidRDefault="00371A44" w:rsidP="00371A44">
      <w:pPr>
        <w:tabs>
          <w:tab w:val="num" w:pos="-1080"/>
        </w:tabs>
        <w:ind w:firstLine="567"/>
        <w:jc w:val="both"/>
        <w:rPr>
          <w:rFonts w:ascii="Verdana" w:hAnsi="Verdana"/>
          <w:sz w:val="20"/>
          <w:szCs w:val="20"/>
        </w:rPr>
      </w:pPr>
      <w:r>
        <w:rPr>
          <w:rFonts w:ascii="Verdana" w:hAnsi="Verdana"/>
          <w:sz w:val="20"/>
          <w:szCs w:val="20"/>
        </w:rPr>
        <w:t>4</w:t>
      </w:r>
      <w:r w:rsidR="005909AD" w:rsidRPr="00E925F6">
        <w:rPr>
          <w:rFonts w:ascii="Verdana" w:hAnsi="Verdana"/>
          <w:sz w:val="20"/>
          <w:szCs w:val="20"/>
        </w:rPr>
        <w:t>. Известно ми е, че в случай, че бъда определен за Купувач на дървесината</w:t>
      </w:r>
      <w:r w:rsidR="005909AD" w:rsidRPr="00E925F6">
        <w:rPr>
          <w:rFonts w:ascii="Verdana" w:hAnsi="Verdana"/>
          <w:sz w:val="20"/>
          <w:szCs w:val="20"/>
          <w:lang w:val="ru-RU"/>
        </w:rPr>
        <w:t xml:space="preserve"> в обекта</w:t>
      </w:r>
      <w:r w:rsidR="005909AD" w:rsidRPr="00E925F6">
        <w:rPr>
          <w:rFonts w:ascii="Verdana" w:hAnsi="Verdana"/>
          <w:sz w:val="20"/>
          <w:szCs w:val="20"/>
        </w:rPr>
        <w:t xml:space="preserve">, за да сключа договор с Продавача, </w:t>
      </w:r>
      <w:r w:rsidR="005909AD" w:rsidRPr="00E925F6">
        <w:rPr>
          <w:rFonts w:ascii="Verdana" w:hAnsi="Verdana"/>
          <w:sz w:val="20"/>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5909AD" w:rsidRPr="00E925F6">
        <w:rPr>
          <w:rFonts w:ascii="Verdana" w:hAnsi="Verdana"/>
          <w:bCs/>
          <w:sz w:val="20"/>
          <w:szCs w:val="20"/>
          <w:lang w:eastAsia="en-GB"/>
        </w:rPr>
        <w:t>изпълнение</w:t>
      </w:r>
      <w:r w:rsidR="005909AD" w:rsidRPr="00E925F6">
        <w:rPr>
          <w:rFonts w:ascii="Verdana" w:hAnsi="Verdana"/>
          <w:sz w:val="20"/>
          <w:szCs w:val="20"/>
          <w:lang w:eastAsia="en-GB"/>
        </w:rPr>
        <w:t xml:space="preserve"> при </w:t>
      </w:r>
      <w:r w:rsidR="005909AD" w:rsidRPr="00E925F6">
        <w:rPr>
          <w:rFonts w:ascii="Verdana" w:hAnsi="Verdana"/>
          <w:bCs/>
          <w:sz w:val="20"/>
          <w:szCs w:val="20"/>
          <w:lang w:eastAsia="en-GB"/>
        </w:rPr>
        <w:t>условията</w:t>
      </w:r>
      <w:r w:rsidR="005909AD" w:rsidRPr="00E925F6">
        <w:rPr>
          <w:rFonts w:ascii="Verdana" w:hAnsi="Verdana"/>
          <w:sz w:val="20"/>
          <w:szCs w:val="20"/>
          <w:lang w:eastAsia="en-GB"/>
        </w:rPr>
        <w:t xml:space="preserve"> и по </w:t>
      </w:r>
      <w:r w:rsidR="005909AD" w:rsidRPr="00E925F6">
        <w:rPr>
          <w:rFonts w:ascii="Verdana" w:hAnsi="Verdana"/>
          <w:bCs/>
          <w:sz w:val="20"/>
          <w:szCs w:val="20"/>
          <w:lang w:eastAsia="en-GB"/>
        </w:rPr>
        <w:t>реда</w:t>
      </w:r>
      <w:r w:rsidR="005909AD" w:rsidRPr="00E925F6">
        <w:rPr>
          <w:rFonts w:ascii="Verdana" w:hAnsi="Verdana"/>
          <w:sz w:val="20"/>
          <w:szCs w:val="20"/>
          <w:lang w:eastAsia="en-GB"/>
        </w:rPr>
        <w:t xml:space="preserve"> на АПК от издаването й, ще представя </w:t>
      </w:r>
      <w:r w:rsidR="005909AD" w:rsidRPr="00E925F6">
        <w:rPr>
          <w:rFonts w:ascii="Verdana" w:hAnsi="Verdana"/>
          <w:sz w:val="20"/>
          <w:szCs w:val="20"/>
        </w:rPr>
        <w:t>на Продавача</w:t>
      </w:r>
      <w:r w:rsidR="005909AD" w:rsidRPr="00E925F6">
        <w:rPr>
          <w:rFonts w:ascii="Verdana" w:hAnsi="Verdana"/>
          <w:sz w:val="20"/>
          <w:szCs w:val="20"/>
          <w:lang w:eastAsia="en-GB"/>
        </w:rPr>
        <w:t xml:space="preserve"> документите по </w:t>
      </w:r>
      <w:hyperlink r:id="rId20" w:anchor="p40473367" w:history="1">
        <w:r w:rsidR="005909AD" w:rsidRPr="00E925F6">
          <w:rPr>
            <w:rFonts w:ascii="Verdana" w:hAnsi="Verdana"/>
            <w:sz w:val="20"/>
            <w:szCs w:val="20"/>
            <w:u w:val="single"/>
            <w:lang w:eastAsia="en-GB"/>
          </w:rPr>
          <w:t>чл. 35, ал. 5</w:t>
        </w:r>
      </w:hyperlink>
      <w:r w:rsidR="005909AD" w:rsidRPr="00E925F6">
        <w:rPr>
          <w:rFonts w:ascii="Verdana" w:hAnsi="Verdana"/>
          <w:sz w:val="20"/>
          <w:szCs w:val="20"/>
          <w:lang w:eastAsia="en-GB"/>
        </w:rPr>
        <w:t xml:space="preserve"> НУРИДГТ </w:t>
      </w:r>
    </w:p>
    <w:p w14:paraId="10042EFE" w14:textId="77777777" w:rsidR="005909AD" w:rsidRPr="00E925F6" w:rsidRDefault="00371A44" w:rsidP="005909AD">
      <w:pPr>
        <w:spacing w:line="276" w:lineRule="auto"/>
        <w:ind w:firstLine="501"/>
        <w:rPr>
          <w:rFonts w:ascii="Verdana" w:hAnsi="Verdana"/>
          <w:sz w:val="20"/>
          <w:szCs w:val="20"/>
        </w:rPr>
      </w:pPr>
      <w:r>
        <w:rPr>
          <w:rFonts w:ascii="Verdana" w:hAnsi="Verdana"/>
          <w:color w:val="000000"/>
          <w:sz w:val="20"/>
          <w:szCs w:val="20"/>
          <w:lang w:eastAsia="en-GB"/>
        </w:rPr>
        <w:t>5</w:t>
      </w:r>
      <w:r w:rsidR="005909AD" w:rsidRPr="00E925F6">
        <w:rPr>
          <w:rFonts w:ascii="Verdana" w:hAnsi="Verdana"/>
          <w:color w:val="000000"/>
          <w:sz w:val="20"/>
          <w:szCs w:val="20"/>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14:paraId="10042EFF" w14:textId="77777777" w:rsidR="005909AD" w:rsidRPr="00E925F6" w:rsidRDefault="005909AD" w:rsidP="009E2B0B">
      <w:pPr>
        <w:ind w:firstLine="567"/>
        <w:jc w:val="both"/>
        <w:rPr>
          <w:rFonts w:ascii="Verdana" w:hAnsi="Verdana"/>
          <w:sz w:val="20"/>
          <w:szCs w:val="20"/>
        </w:rPr>
      </w:pPr>
      <w:r w:rsidRPr="00E925F6">
        <w:rPr>
          <w:rFonts w:ascii="Verdana" w:hAnsi="Verdana"/>
          <w:sz w:val="20"/>
          <w:szCs w:val="20"/>
        </w:rPr>
        <w:t>Известно ми е, че за неверни данни нося наказателна отговорност по чл. 313 от Наказателния кодекс.</w:t>
      </w:r>
    </w:p>
    <w:p w14:paraId="10042F00" w14:textId="77777777" w:rsidR="005909AD" w:rsidRPr="00E925F6" w:rsidRDefault="005909AD" w:rsidP="005909AD">
      <w:pPr>
        <w:rPr>
          <w:rFonts w:ascii="Verdana" w:hAnsi="Verdana"/>
          <w:sz w:val="20"/>
          <w:szCs w:val="20"/>
        </w:rPr>
      </w:pPr>
    </w:p>
    <w:p w14:paraId="10042F01" w14:textId="77777777" w:rsidR="005909AD" w:rsidRPr="00E925F6" w:rsidRDefault="005909AD" w:rsidP="005909AD">
      <w:pPr>
        <w:rPr>
          <w:rFonts w:ascii="Verdana" w:hAnsi="Verdana"/>
          <w:sz w:val="20"/>
          <w:szCs w:val="20"/>
        </w:rPr>
      </w:pPr>
    </w:p>
    <w:p w14:paraId="10042F02" w14:textId="77777777" w:rsidR="005909AD" w:rsidRPr="00E925F6" w:rsidRDefault="005909AD" w:rsidP="005909AD">
      <w:pPr>
        <w:rPr>
          <w:rFonts w:ascii="Verdana" w:hAnsi="Verdana"/>
          <w:sz w:val="20"/>
          <w:szCs w:val="20"/>
        </w:rPr>
      </w:pPr>
    </w:p>
    <w:p w14:paraId="10042F03" w14:textId="77777777" w:rsidR="005909AD" w:rsidRPr="00E925F6" w:rsidRDefault="005909AD" w:rsidP="005909AD">
      <w:pPr>
        <w:rPr>
          <w:rFonts w:ascii="Verdana" w:hAnsi="Verdana"/>
          <w:sz w:val="20"/>
          <w:szCs w:val="20"/>
        </w:rPr>
      </w:pPr>
    </w:p>
    <w:p w14:paraId="10042F04" w14:textId="77777777" w:rsidR="005909AD" w:rsidRDefault="005909AD" w:rsidP="005909AD">
      <w:pPr>
        <w:tabs>
          <w:tab w:val="left" w:pos="5670"/>
        </w:tabs>
        <w:ind w:firstLine="709"/>
        <w:rPr>
          <w:rFonts w:ascii="Verdana" w:hAnsi="Verdana"/>
          <w:sz w:val="20"/>
          <w:szCs w:val="20"/>
        </w:rPr>
      </w:pPr>
      <w:r w:rsidRPr="00E925F6">
        <w:rPr>
          <w:rFonts w:ascii="Verdana" w:hAnsi="Verdana"/>
          <w:noProof/>
          <w:sz w:val="20"/>
          <w:szCs w:val="20"/>
        </w:rPr>
        <w:t>Дата:……………………</w:t>
      </w:r>
      <w:r w:rsidRPr="00E925F6">
        <w:rPr>
          <w:rFonts w:ascii="Verdana" w:hAnsi="Verdana"/>
          <w:sz w:val="20"/>
          <w:szCs w:val="20"/>
        </w:rPr>
        <w:tab/>
        <w:t>Подпис:…………………………</w:t>
      </w:r>
    </w:p>
    <w:p w14:paraId="10042F05" w14:textId="77777777" w:rsidR="005909AD" w:rsidRDefault="005909AD" w:rsidP="00371A44">
      <w:pPr>
        <w:tabs>
          <w:tab w:val="left" w:pos="5670"/>
        </w:tabs>
        <w:ind w:firstLine="709"/>
        <w:rPr>
          <w:rFonts w:ascii="Verdana" w:eastAsia="Times New Roman" w:hAnsi="Verdana"/>
          <w:b/>
          <w:bCs/>
          <w:sz w:val="20"/>
          <w:szCs w:val="20"/>
          <w:lang w:val="bg-BG" w:eastAsia="ar-SA"/>
        </w:rPr>
      </w:pPr>
      <w:r>
        <w:rPr>
          <w:rFonts w:ascii="Verdana" w:hAnsi="Verdana"/>
          <w:sz w:val="20"/>
          <w:szCs w:val="20"/>
        </w:rPr>
        <w:br w:type="page"/>
      </w:r>
    </w:p>
    <w:p w14:paraId="10042F06" w14:textId="77777777" w:rsidR="00FB2427" w:rsidRPr="00B57FD0" w:rsidRDefault="00FB2427" w:rsidP="00FB2427">
      <w:pPr>
        <w:jc w:val="right"/>
        <w:rPr>
          <w:rFonts w:ascii="Verdana" w:eastAsia="Times New Roman" w:hAnsi="Verdana"/>
          <w:b/>
          <w:sz w:val="20"/>
          <w:szCs w:val="20"/>
          <w:lang w:val="ru-RU" w:eastAsia="bg-BG"/>
        </w:rPr>
      </w:pPr>
      <w:r w:rsidRPr="00B57FD0">
        <w:rPr>
          <w:rFonts w:ascii="Verdana" w:eastAsia="Times New Roman" w:hAnsi="Verdana"/>
          <w:b/>
          <w:sz w:val="20"/>
          <w:szCs w:val="20"/>
          <w:lang w:val="bg-BG" w:eastAsia="bg-BG"/>
        </w:rPr>
        <w:lastRenderedPageBreak/>
        <w:t>Проект</w:t>
      </w:r>
      <w:r w:rsidRPr="00B57FD0">
        <w:rPr>
          <w:rFonts w:ascii="Verdana" w:eastAsia="Times New Roman" w:hAnsi="Verdana"/>
          <w:b/>
          <w:sz w:val="20"/>
          <w:szCs w:val="20"/>
          <w:lang w:val="ru-RU" w:eastAsia="bg-BG"/>
        </w:rPr>
        <w:t>!</w:t>
      </w:r>
    </w:p>
    <w:p w14:paraId="10042F07" w14:textId="77777777" w:rsidR="00FB2427" w:rsidRPr="00B57FD0" w:rsidRDefault="00FB2427" w:rsidP="00FB2427">
      <w:pPr>
        <w:spacing w:after="0" w:line="240" w:lineRule="auto"/>
        <w:jc w:val="right"/>
        <w:rPr>
          <w:rFonts w:ascii="Verdana" w:eastAsia="Times New Roman" w:hAnsi="Verdana"/>
          <w:b/>
          <w:sz w:val="20"/>
          <w:szCs w:val="20"/>
          <w:lang w:val="ru-RU" w:eastAsia="bg-BG"/>
        </w:rPr>
      </w:pPr>
    </w:p>
    <w:p w14:paraId="10042F08" w14:textId="77777777" w:rsidR="008A663B" w:rsidRPr="00CF6B2C" w:rsidRDefault="008A663B" w:rsidP="008A663B">
      <w:pPr>
        <w:jc w:val="center"/>
        <w:rPr>
          <w:rFonts w:ascii="Verdana" w:hAnsi="Verdana"/>
          <w:b/>
          <w:sz w:val="20"/>
          <w:szCs w:val="20"/>
        </w:rPr>
      </w:pPr>
      <w:r w:rsidRPr="00CF6B2C">
        <w:rPr>
          <w:rFonts w:ascii="Verdana" w:hAnsi="Verdana"/>
          <w:b/>
          <w:sz w:val="20"/>
          <w:szCs w:val="20"/>
          <w:lang w:val="ru-RU"/>
        </w:rPr>
        <w:t xml:space="preserve">ДОГОВОР ЗА </w:t>
      </w:r>
      <w:r w:rsidRPr="00CF6B2C">
        <w:rPr>
          <w:rFonts w:ascii="Verdana" w:hAnsi="Verdana"/>
          <w:b/>
          <w:sz w:val="20"/>
          <w:szCs w:val="20"/>
        </w:rPr>
        <w:t>ПРОДАЖБА НА ПРОГНОЗНИ КОЛИЧЕСТВА ДОБИТА НА ВРЕМЕНЕН ГОРСКИ СКЛАД ДЪРВЕСИНА</w:t>
      </w:r>
    </w:p>
    <w:p w14:paraId="10042F09" w14:textId="77777777" w:rsidR="008A663B" w:rsidRPr="00CF6B2C" w:rsidRDefault="008A663B" w:rsidP="008A663B">
      <w:pPr>
        <w:jc w:val="center"/>
        <w:rPr>
          <w:rFonts w:ascii="Verdana" w:hAnsi="Verdana"/>
          <w:b/>
          <w:sz w:val="20"/>
          <w:szCs w:val="20"/>
          <w:lang w:val="ru-RU"/>
        </w:rPr>
      </w:pPr>
    </w:p>
    <w:p w14:paraId="10042F0A" w14:textId="77777777" w:rsidR="008A663B" w:rsidRPr="00CF6B2C" w:rsidRDefault="008A663B" w:rsidP="008A663B">
      <w:pPr>
        <w:jc w:val="center"/>
        <w:rPr>
          <w:rFonts w:ascii="Verdana" w:hAnsi="Verdana"/>
          <w:b/>
          <w:sz w:val="20"/>
          <w:szCs w:val="20"/>
          <w:lang w:val="ru-RU"/>
        </w:rPr>
      </w:pPr>
      <w:r w:rsidRPr="00CF6B2C">
        <w:rPr>
          <w:rFonts w:ascii="Verdana" w:hAnsi="Verdana"/>
          <w:b/>
          <w:sz w:val="20"/>
          <w:szCs w:val="20"/>
          <w:lang w:val="ru-RU"/>
        </w:rPr>
        <w:t>№ ………/ ………………….. год.</w:t>
      </w:r>
    </w:p>
    <w:p w14:paraId="10042F0B" w14:textId="77777777" w:rsidR="008A663B" w:rsidRPr="00CF6B2C" w:rsidRDefault="008A663B" w:rsidP="008A663B">
      <w:pPr>
        <w:rPr>
          <w:rFonts w:ascii="Verdana" w:hAnsi="Verdana"/>
          <w:sz w:val="20"/>
          <w:szCs w:val="20"/>
          <w:lang w:val="ru-RU"/>
        </w:rPr>
      </w:pPr>
    </w:p>
    <w:p w14:paraId="10042F0C" w14:textId="77777777" w:rsidR="008A663B" w:rsidRPr="00CF6B2C" w:rsidRDefault="008A663B" w:rsidP="008A663B">
      <w:pPr>
        <w:spacing w:after="120"/>
        <w:ind w:firstLine="709"/>
        <w:jc w:val="both"/>
        <w:rPr>
          <w:rFonts w:ascii="Verdana" w:hAnsi="Verdana"/>
          <w:sz w:val="20"/>
          <w:szCs w:val="20"/>
        </w:rPr>
      </w:pPr>
      <w:r w:rsidRPr="00CF6B2C">
        <w:rPr>
          <w:rFonts w:ascii="Verdana" w:hAnsi="Verdana"/>
          <w:sz w:val="20"/>
          <w:szCs w:val="20"/>
        </w:rPr>
        <w:t>Днес, ………………………</w:t>
      </w:r>
      <w:r w:rsidR="00065E53">
        <w:rPr>
          <w:rFonts w:ascii="Verdana" w:hAnsi="Verdana"/>
          <w:sz w:val="20"/>
          <w:szCs w:val="20"/>
        </w:rPr>
        <w:t>2026</w:t>
      </w:r>
      <w:r w:rsidRPr="00CF6B2C">
        <w:rPr>
          <w:rFonts w:ascii="Verdana" w:hAnsi="Verdana"/>
          <w:sz w:val="20"/>
          <w:szCs w:val="20"/>
        </w:rPr>
        <w:t xml:space="preserve"> г., в </w:t>
      </w:r>
      <w:r w:rsidR="00065E53">
        <w:rPr>
          <w:rFonts w:ascii="Verdana" w:hAnsi="Verdana"/>
          <w:sz w:val="20"/>
          <w:szCs w:val="20"/>
        </w:rPr>
        <w:t>с. Сатовча</w:t>
      </w:r>
      <w:r w:rsidRPr="00CF6B2C">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065E53">
        <w:rPr>
          <w:rFonts w:ascii="Verdana" w:hAnsi="Verdana"/>
          <w:sz w:val="20"/>
          <w:szCs w:val="20"/>
        </w:rPr>
        <w:t>2026</w:t>
      </w:r>
      <w:r w:rsidRPr="00CF6B2C">
        <w:rPr>
          <w:rFonts w:ascii="Verdana" w:hAnsi="Verdana"/>
          <w:sz w:val="20"/>
          <w:szCs w:val="20"/>
        </w:rPr>
        <w:t xml:space="preserve"> г. на Директора на </w:t>
      </w:r>
      <w:r w:rsidR="00065E53">
        <w:rPr>
          <w:rFonts w:ascii="Verdana" w:hAnsi="Verdana"/>
          <w:sz w:val="20"/>
          <w:szCs w:val="20"/>
        </w:rPr>
        <w:t>ТП „ДЛС Дикчан“</w:t>
      </w:r>
      <w:r w:rsidRPr="00CF6B2C">
        <w:rPr>
          <w:rFonts w:ascii="Verdana" w:hAnsi="Verdana"/>
          <w:sz w:val="20"/>
          <w:szCs w:val="20"/>
        </w:rPr>
        <w:t xml:space="preserve"> за класиране</w:t>
      </w:r>
      <w:r w:rsidRPr="00CF6B2C">
        <w:rPr>
          <w:rFonts w:ascii="Verdana" w:hAnsi="Verdana"/>
          <w:color w:val="FF0000"/>
          <w:sz w:val="20"/>
          <w:szCs w:val="20"/>
        </w:rPr>
        <w:t xml:space="preserve"> </w:t>
      </w:r>
      <w:r>
        <w:rPr>
          <w:rFonts w:ascii="Verdana" w:hAnsi="Verdana"/>
          <w:sz w:val="20"/>
          <w:szCs w:val="20"/>
        </w:rPr>
        <w:t xml:space="preserve">на участниците в </w:t>
      </w:r>
      <w:r>
        <w:rPr>
          <w:rFonts w:ascii="Verdana" w:hAnsi="Verdana"/>
          <w:sz w:val="20"/>
          <w:szCs w:val="20"/>
          <w:lang w:val="bg-BG"/>
        </w:rPr>
        <w:t xml:space="preserve">електронен </w:t>
      </w:r>
      <w:r>
        <w:rPr>
          <w:rFonts w:ascii="Verdana" w:hAnsi="Verdana"/>
          <w:sz w:val="20"/>
          <w:szCs w:val="20"/>
        </w:rPr>
        <w:t>търг</w:t>
      </w:r>
      <w:r w:rsidRPr="00CF6B2C">
        <w:rPr>
          <w:rFonts w:ascii="Verdana" w:hAnsi="Verdana"/>
          <w:sz w:val="20"/>
          <w:szCs w:val="20"/>
        </w:rPr>
        <w:t xml:space="preserve"> </w:t>
      </w:r>
      <w:r>
        <w:rPr>
          <w:rFonts w:ascii="Verdana" w:hAnsi="Verdana"/>
          <w:sz w:val="20"/>
          <w:szCs w:val="20"/>
          <w:lang w:val="bg-BG"/>
        </w:rPr>
        <w:t xml:space="preserve">с </w:t>
      </w:r>
      <w:r w:rsidRPr="00CF6B2C">
        <w:rPr>
          <w:rFonts w:ascii="Verdana" w:hAnsi="Verdana"/>
          <w:sz w:val="20"/>
          <w:szCs w:val="20"/>
        </w:rPr>
        <w:t>наддаване за продажба на прогнозни количества добита на временен горски склад дървесина, се сключи настоящият договор между:</w:t>
      </w:r>
    </w:p>
    <w:p w14:paraId="10042F0D"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1. </w:t>
      </w:r>
      <w:r w:rsidR="00065E53">
        <w:rPr>
          <w:rFonts w:ascii="Verdana" w:hAnsi="Verdana"/>
          <w:b/>
          <w:bCs/>
          <w:sz w:val="20"/>
          <w:szCs w:val="20"/>
        </w:rPr>
        <w:t>ТП „ДЪРЖАВНО ЛОВНО СТОПАНСТВО ДИКЧАН“</w:t>
      </w:r>
      <w:r w:rsidRPr="00CF6B2C">
        <w:rPr>
          <w:rFonts w:ascii="Verdana" w:hAnsi="Verdana"/>
          <w:b/>
          <w:bCs/>
          <w:sz w:val="20"/>
          <w:szCs w:val="20"/>
        </w:rPr>
        <w:t xml:space="preserve"> към </w:t>
      </w:r>
      <w:r w:rsidR="00065E53">
        <w:rPr>
          <w:rFonts w:ascii="Verdana" w:hAnsi="Verdana"/>
          <w:b/>
          <w:bCs/>
          <w:sz w:val="20"/>
          <w:szCs w:val="20"/>
        </w:rPr>
        <w:t>„ЮГОЗАПАДНО ДЪРЖАВНО ПРЕДПРИЯТИЕ“ ДП</w:t>
      </w:r>
      <w:r w:rsidRPr="00CF6B2C">
        <w:rPr>
          <w:rFonts w:ascii="Verdana" w:hAnsi="Verdana"/>
          <w:sz w:val="20"/>
          <w:szCs w:val="20"/>
        </w:rPr>
        <w:t xml:space="preserve">, ЕИК: ............................, седалище и адрес на управление: </w:t>
      </w:r>
      <w:r w:rsidR="00065E53">
        <w:rPr>
          <w:rFonts w:ascii="Verdana" w:hAnsi="Verdana"/>
          <w:sz w:val="20"/>
          <w:szCs w:val="20"/>
        </w:rPr>
        <w:t>с. Сатовча</w:t>
      </w:r>
      <w:r w:rsidRPr="00CF6B2C">
        <w:rPr>
          <w:rFonts w:ascii="Verdana" w:hAnsi="Verdana"/>
          <w:sz w:val="20"/>
          <w:szCs w:val="20"/>
        </w:rPr>
        <w:t xml:space="preserve">, ......................., представлявано от </w:t>
      </w:r>
      <w:r w:rsidR="00065E53">
        <w:rPr>
          <w:rFonts w:ascii="Verdana" w:hAnsi="Verdana"/>
          <w:sz w:val="20"/>
          <w:szCs w:val="20"/>
        </w:rPr>
        <w:t>инж. Мурад Шикиров</w:t>
      </w:r>
      <w:r w:rsidRPr="00CF6B2C">
        <w:rPr>
          <w:rFonts w:ascii="Verdana" w:hAnsi="Verdana"/>
          <w:sz w:val="20"/>
          <w:szCs w:val="20"/>
        </w:rPr>
        <w:t xml:space="preserve">, в качеството му на Директор и ..................................., в качеството й на главен счетоводител, наричано за краткост </w:t>
      </w:r>
      <w:r w:rsidRPr="00CF6B2C">
        <w:rPr>
          <w:rFonts w:ascii="Verdana" w:hAnsi="Verdana"/>
          <w:b/>
          <w:sz w:val="20"/>
          <w:szCs w:val="20"/>
        </w:rPr>
        <w:t>ПРОДАВАЧ</w:t>
      </w:r>
      <w:r w:rsidRPr="00CF6B2C">
        <w:rPr>
          <w:rFonts w:ascii="Verdana" w:hAnsi="Verdana"/>
          <w:sz w:val="20"/>
          <w:szCs w:val="20"/>
        </w:rPr>
        <w:t>, от една страна, и</w:t>
      </w:r>
    </w:p>
    <w:p w14:paraId="10042F0E"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2. </w:t>
      </w:r>
      <w:r w:rsidRPr="00CF6B2C">
        <w:rPr>
          <w:rFonts w:ascii="Verdana" w:hAnsi="Verdana"/>
          <w:b/>
          <w:sz w:val="20"/>
          <w:szCs w:val="20"/>
        </w:rPr>
        <w:t>„…………………………………………………”</w:t>
      </w:r>
      <w:r w:rsidRPr="00CF6B2C">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CF6B2C">
        <w:rPr>
          <w:rFonts w:ascii="Verdana" w:hAnsi="Verdana"/>
          <w:b/>
          <w:sz w:val="20"/>
          <w:szCs w:val="20"/>
        </w:rPr>
        <w:t>КУПУВАЧ</w:t>
      </w:r>
      <w:r w:rsidRPr="00CF6B2C">
        <w:rPr>
          <w:rFonts w:ascii="Verdana" w:hAnsi="Verdana"/>
          <w:sz w:val="20"/>
          <w:szCs w:val="20"/>
        </w:rPr>
        <w:t>, от друга страна.</w:t>
      </w:r>
    </w:p>
    <w:p w14:paraId="10042F0F"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Страните се споразумяха за следното:</w:t>
      </w:r>
    </w:p>
    <w:p w14:paraId="10042F10"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w:t>
      </w:r>
      <w:r w:rsidRPr="00CF6B2C">
        <w:rPr>
          <w:rFonts w:ascii="Verdana" w:hAnsi="Verdana"/>
          <w:b/>
          <w:sz w:val="20"/>
          <w:szCs w:val="20"/>
          <w:lang w:val="ru-RU"/>
        </w:rPr>
        <w:t>. ПРЕДМЕТ НА ДОГОВОРА</w:t>
      </w:r>
    </w:p>
    <w:p w14:paraId="10042F11"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1.</w:t>
      </w:r>
      <w:r w:rsidRPr="00CF6B2C">
        <w:rPr>
          <w:rFonts w:ascii="Verdana" w:hAnsi="Verdana"/>
          <w:sz w:val="20"/>
          <w:szCs w:val="20"/>
        </w:rPr>
        <w:t xml:space="preserve"> </w:t>
      </w:r>
      <w:r w:rsidRPr="00CF6B2C">
        <w:rPr>
          <w:rFonts w:ascii="Verdana" w:hAnsi="Verdana"/>
          <w:sz w:val="20"/>
          <w:szCs w:val="20"/>
          <w:lang w:val="ru-RU"/>
        </w:rPr>
        <w:t>Продавачът се задължава да прехвърли на Купувача собствеността</w:t>
      </w:r>
      <w:r w:rsidRPr="00CF6B2C">
        <w:rPr>
          <w:rFonts w:ascii="Verdana" w:hAnsi="Verdana"/>
          <w:sz w:val="20"/>
          <w:szCs w:val="20"/>
        </w:rPr>
        <w:t xml:space="preserve"> </w:t>
      </w:r>
      <w:r w:rsidRPr="00CF6B2C">
        <w:rPr>
          <w:rFonts w:ascii="Verdana" w:hAnsi="Verdana"/>
          <w:sz w:val="20"/>
          <w:szCs w:val="20"/>
          <w:lang w:val="ru-RU"/>
        </w:rPr>
        <w:t xml:space="preserve">върху </w:t>
      </w:r>
      <w:r w:rsidRPr="00CF6B2C">
        <w:rPr>
          <w:rFonts w:ascii="Verdana" w:hAnsi="Verdana"/>
          <w:sz w:val="20"/>
          <w:szCs w:val="20"/>
        </w:rPr>
        <w:t>дървесината</w:t>
      </w:r>
      <w:r w:rsidRPr="00CF6B2C">
        <w:rPr>
          <w:rFonts w:ascii="Verdana" w:hAnsi="Verdana"/>
          <w:sz w:val="20"/>
          <w:szCs w:val="20"/>
          <w:lang w:val="ru-RU"/>
        </w:rPr>
        <w:t>,</w:t>
      </w:r>
      <w:r w:rsidRPr="00CF6B2C">
        <w:rPr>
          <w:rFonts w:ascii="Verdana" w:hAnsi="Verdana"/>
          <w:sz w:val="20"/>
          <w:szCs w:val="20"/>
        </w:rPr>
        <w:t xml:space="preserve"> от обект № </w:t>
      </w:r>
      <w:r w:rsidR="00065E53">
        <w:rPr>
          <w:rFonts w:ascii="Verdana" w:hAnsi="Verdana"/>
          <w:b/>
          <w:sz w:val="20"/>
          <w:szCs w:val="20"/>
        </w:rPr>
        <w:t>2618МТ</w:t>
      </w:r>
      <w:r w:rsidRPr="00CF6B2C">
        <w:rPr>
          <w:rFonts w:ascii="Verdana" w:hAnsi="Verdana"/>
          <w:sz w:val="20"/>
          <w:szCs w:val="20"/>
        </w:rPr>
        <w:t xml:space="preserve">, отдели </w:t>
      </w:r>
      <w:r w:rsidR="00065E53">
        <w:rPr>
          <w:rFonts w:ascii="Verdana" w:hAnsi="Verdana"/>
          <w:b/>
          <w:sz w:val="20"/>
          <w:szCs w:val="20"/>
        </w:rPr>
        <w:t>167-е</w:t>
      </w:r>
      <w:r w:rsidRPr="00CF6B2C">
        <w:rPr>
          <w:rFonts w:ascii="Verdana" w:hAnsi="Verdana"/>
          <w:sz w:val="20"/>
          <w:szCs w:val="20"/>
        </w:rPr>
        <w:t xml:space="preserve">, с прогнозно количество </w:t>
      </w:r>
      <w:r w:rsidR="00065E53">
        <w:rPr>
          <w:rFonts w:ascii="Verdana" w:hAnsi="Verdana"/>
          <w:b/>
          <w:sz w:val="20"/>
          <w:szCs w:val="20"/>
        </w:rPr>
        <w:t>827</w:t>
      </w:r>
      <w:r w:rsidRPr="00CF6B2C">
        <w:rPr>
          <w:rFonts w:ascii="Verdana" w:hAnsi="Verdana"/>
          <w:sz w:val="20"/>
          <w:szCs w:val="20"/>
        </w:rPr>
        <w:t xml:space="preserve"> пл. куб. м., а</w:t>
      </w:r>
      <w:r w:rsidRPr="00CF6B2C">
        <w:rPr>
          <w:rFonts w:ascii="Verdana" w:hAnsi="Verdana"/>
          <w:sz w:val="20"/>
          <w:szCs w:val="20"/>
          <w:lang w:val="ru-RU"/>
        </w:rPr>
        <w:t xml:space="preserve"> Купувачът се задължава да заплати </w:t>
      </w:r>
      <w:r w:rsidRPr="00CF6B2C">
        <w:rPr>
          <w:rFonts w:ascii="Verdana" w:hAnsi="Verdana"/>
          <w:sz w:val="20"/>
          <w:szCs w:val="20"/>
        </w:rPr>
        <w:t xml:space="preserve">предложената от него </w:t>
      </w:r>
      <w:r w:rsidRPr="00CF6B2C">
        <w:rPr>
          <w:rFonts w:ascii="Verdana" w:hAnsi="Verdana"/>
          <w:sz w:val="20"/>
          <w:szCs w:val="20"/>
          <w:lang w:val="ru-RU"/>
        </w:rPr>
        <w:t>цена</w:t>
      </w:r>
      <w:r w:rsidRPr="00CF6B2C">
        <w:rPr>
          <w:rFonts w:ascii="Verdana" w:hAnsi="Verdana"/>
          <w:sz w:val="20"/>
          <w:szCs w:val="20"/>
        </w:rPr>
        <w:t xml:space="preserve"> и да транспортира дървесината</w:t>
      </w:r>
      <w:r w:rsidRPr="00CF6B2C">
        <w:rPr>
          <w:rFonts w:ascii="Verdana" w:hAnsi="Verdana"/>
          <w:color w:val="800000"/>
          <w:sz w:val="20"/>
          <w:szCs w:val="20"/>
        </w:rPr>
        <w:t>.</w:t>
      </w:r>
    </w:p>
    <w:p w14:paraId="10042F12" w14:textId="77777777" w:rsidR="008A663B" w:rsidRPr="00CF6B2C" w:rsidRDefault="008A663B" w:rsidP="008A663B">
      <w:pPr>
        <w:ind w:firstLine="720"/>
        <w:jc w:val="both"/>
        <w:rPr>
          <w:rFonts w:ascii="Verdana" w:hAnsi="Verdana"/>
          <w:b/>
          <w:sz w:val="20"/>
          <w:szCs w:val="20"/>
        </w:rPr>
      </w:pPr>
    </w:p>
    <w:p w14:paraId="10042F13"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w:t>
      </w:r>
      <w:r w:rsidRPr="00CF6B2C">
        <w:rPr>
          <w:rFonts w:ascii="Verdana" w:hAnsi="Verdana"/>
          <w:b/>
          <w:sz w:val="20"/>
          <w:szCs w:val="20"/>
          <w:lang w:val="ru-RU"/>
        </w:rPr>
        <w:t>. ЦЕНИ И НАЧИН НА ПЛАЩАНЕ</w:t>
      </w:r>
    </w:p>
    <w:p w14:paraId="10042F14"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w:t>
      </w:r>
      <w:r w:rsidRPr="00CF6B2C">
        <w:rPr>
          <w:rFonts w:ascii="Verdana" w:hAnsi="Verdana"/>
          <w:sz w:val="20"/>
          <w:szCs w:val="20"/>
        </w:rPr>
        <w:t xml:space="preserve">Цената на дървесината по т. </w:t>
      </w:r>
      <w:r w:rsidRPr="0046741B">
        <w:rPr>
          <w:rFonts w:ascii="Verdana" w:hAnsi="Verdana"/>
          <w:sz w:val="20"/>
          <w:szCs w:val="20"/>
        </w:rPr>
        <w:t>I</w:t>
      </w:r>
      <w:r w:rsidRPr="0046741B">
        <w:rPr>
          <w:rFonts w:ascii="Verdana" w:hAnsi="Verdana"/>
          <w:sz w:val="20"/>
          <w:szCs w:val="20"/>
          <w:lang w:val="ru-RU"/>
        </w:rPr>
        <w:t>.</w:t>
      </w:r>
      <w:r w:rsidRPr="00CF6B2C">
        <w:rPr>
          <w:rFonts w:ascii="Verdana" w:hAnsi="Verdana"/>
          <w:sz w:val="20"/>
          <w:szCs w:val="20"/>
        </w:rPr>
        <w:t>1., която Купувачът заплаща е в размер на ........................</w:t>
      </w:r>
      <w:r w:rsidR="00E719E7" w:rsidRPr="00E719E7">
        <w:rPr>
          <w:rFonts w:ascii="Verdana" w:hAnsi="Verdana"/>
          <w:b/>
          <w:sz w:val="20"/>
          <w:szCs w:val="20"/>
          <w:lang w:val="ru-RU"/>
        </w:rPr>
        <w:t xml:space="preserve"> </w:t>
      </w:r>
      <w:r w:rsidR="00E719E7">
        <w:rPr>
          <w:rFonts w:ascii="Verdana" w:hAnsi="Verdana"/>
          <w:b/>
          <w:sz w:val="20"/>
          <w:szCs w:val="20"/>
          <w:lang w:val="ru-RU"/>
        </w:rPr>
        <w:t>евро</w:t>
      </w:r>
      <w:r w:rsidRPr="00CF6B2C">
        <w:rPr>
          <w:rFonts w:ascii="Verdana" w:hAnsi="Verdana"/>
          <w:sz w:val="20"/>
          <w:szCs w:val="20"/>
        </w:rPr>
        <w:t xml:space="preserve"> (.........................................................................................) без ДДС</w:t>
      </w:r>
      <w:r w:rsidR="00E719E7">
        <w:rPr>
          <w:rFonts w:ascii="Verdana" w:hAnsi="Verdana"/>
          <w:sz w:val="20"/>
          <w:szCs w:val="20"/>
          <w:lang w:val="bg-BG"/>
        </w:rPr>
        <w:t xml:space="preserve">, </w:t>
      </w:r>
      <w:r w:rsidR="00E719E7" w:rsidRPr="00CF6B2C">
        <w:rPr>
          <w:rFonts w:ascii="Verdana" w:hAnsi="Verdana"/>
          <w:sz w:val="20"/>
          <w:szCs w:val="20"/>
        </w:rPr>
        <w:t>........................лв. (.........................................................................................) без ДДС</w:t>
      </w:r>
      <w:r w:rsidRPr="00CF6B2C">
        <w:rPr>
          <w:rFonts w:ascii="Verdana" w:hAnsi="Verdana"/>
          <w:sz w:val="20"/>
          <w:szCs w:val="20"/>
        </w:rPr>
        <w:t>.</w:t>
      </w:r>
    </w:p>
    <w:p w14:paraId="10042F15"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2. Същата е по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1100"/>
        <w:gridCol w:w="1168"/>
        <w:gridCol w:w="1670"/>
        <w:gridCol w:w="1448"/>
      </w:tblGrid>
      <w:tr w:rsidR="00797BB9" w:rsidRPr="0056258F" w14:paraId="10042F1D" w14:textId="77777777" w:rsidTr="00797BB9">
        <w:trPr>
          <w:trHeight w:val="650"/>
        </w:trPr>
        <w:tc>
          <w:tcPr>
            <w:tcW w:w="2593" w:type="dxa"/>
            <w:vMerge w:val="restart"/>
            <w:tcBorders>
              <w:top w:val="single" w:sz="4" w:space="0" w:color="auto"/>
              <w:left w:val="single" w:sz="4" w:space="0" w:color="auto"/>
              <w:right w:val="single" w:sz="4" w:space="0" w:color="auto"/>
            </w:tcBorders>
            <w:vAlign w:val="center"/>
          </w:tcPr>
          <w:p w14:paraId="10042F16" w14:textId="77777777" w:rsidR="00797BB9" w:rsidRPr="0056258F" w:rsidRDefault="00797BB9" w:rsidP="00797BB9">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vMerge w:val="restart"/>
            <w:tcBorders>
              <w:top w:val="single" w:sz="4" w:space="0" w:color="auto"/>
              <w:left w:val="nil"/>
              <w:right w:val="single" w:sz="4" w:space="0" w:color="auto"/>
            </w:tcBorders>
            <w:vAlign w:val="center"/>
          </w:tcPr>
          <w:p w14:paraId="10042F17"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Количество</w:t>
            </w:r>
          </w:p>
          <w:p w14:paraId="10042F18"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gridSpan w:val="2"/>
            <w:tcBorders>
              <w:top w:val="single" w:sz="4" w:space="0" w:color="auto"/>
              <w:left w:val="nil"/>
              <w:bottom w:val="single" w:sz="4" w:space="0" w:color="auto"/>
              <w:right w:val="single" w:sz="4" w:space="0" w:color="auto"/>
            </w:tcBorders>
            <w:vAlign w:val="center"/>
          </w:tcPr>
          <w:p w14:paraId="10042F19"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Ед. цена,</w:t>
            </w:r>
          </w:p>
          <w:p w14:paraId="10042F1A"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10042F1B"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 xml:space="preserve">Обща цена </w:t>
            </w:r>
          </w:p>
          <w:p w14:paraId="10042F1C"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на временен склад без ДДС</w:t>
            </w:r>
          </w:p>
        </w:tc>
      </w:tr>
      <w:tr w:rsidR="00797BB9" w:rsidRPr="0056258F" w14:paraId="10042F24" w14:textId="77777777" w:rsidTr="00797BB9">
        <w:trPr>
          <w:trHeight w:val="312"/>
        </w:trPr>
        <w:tc>
          <w:tcPr>
            <w:tcW w:w="2593" w:type="dxa"/>
            <w:vMerge/>
            <w:tcBorders>
              <w:left w:val="single" w:sz="4" w:space="0" w:color="auto"/>
              <w:bottom w:val="single" w:sz="4" w:space="0" w:color="auto"/>
              <w:right w:val="single" w:sz="4" w:space="0" w:color="auto"/>
            </w:tcBorders>
            <w:vAlign w:val="center"/>
          </w:tcPr>
          <w:p w14:paraId="10042F1E" w14:textId="77777777" w:rsidR="00797BB9" w:rsidRPr="0056258F" w:rsidRDefault="00797BB9" w:rsidP="00797BB9">
            <w:pPr>
              <w:ind w:right="-142"/>
              <w:rPr>
                <w:rFonts w:ascii="Verdana" w:hAnsi="Verdana"/>
                <w:b/>
                <w:sz w:val="20"/>
                <w:szCs w:val="20"/>
                <w:lang w:val="ru-RU"/>
              </w:rPr>
            </w:pPr>
          </w:p>
        </w:tc>
        <w:tc>
          <w:tcPr>
            <w:tcW w:w="1559" w:type="dxa"/>
            <w:vMerge/>
            <w:tcBorders>
              <w:left w:val="nil"/>
              <w:bottom w:val="single" w:sz="4" w:space="0" w:color="auto"/>
              <w:right w:val="single" w:sz="4" w:space="0" w:color="auto"/>
            </w:tcBorders>
            <w:vAlign w:val="center"/>
          </w:tcPr>
          <w:p w14:paraId="10042F1F" w14:textId="77777777" w:rsidR="00797BB9" w:rsidRPr="0056258F" w:rsidRDefault="00797BB9" w:rsidP="00797BB9">
            <w:pPr>
              <w:ind w:right="-142"/>
              <w:jc w:val="center"/>
              <w:rPr>
                <w:rFonts w:ascii="Verdana" w:hAnsi="Verdana"/>
                <w:b/>
                <w:sz w:val="20"/>
                <w:szCs w:val="20"/>
                <w:lang w:val="ru-RU"/>
              </w:rPr>
            </w:pPr>
          </w:p>
        </w:tc>
        <w:tc>
          <w:tcPr>
            <w:tcW w:w="1100" w:type="dxa"/>
            <w:tcBorders>
              <w:top w:val="single" w:sz="4" w:space="0" w:color="auto"/>
              <w:left w:val="nil"/>
              <w:bottom w:val="single" w:sz="4" w:space="0" w:color="auto"/>
              <w:right w:val="single" w:sz="4" w:space="0" w:color="auto"/>
            </w:tcBorders>
            <w:vAlign w:val="center"/>
          </w:tcPr>
          <w:p w14:paraId="10042F20"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лв./пл. куб.м</w:t>
            </w:r>
          </w:p>
        </w:tc>
        <w:tc>
          <w:tcPr>
            <w:tcW w:w="1168" w:type="dxa"/>
            <w:tcBorders>
              <w:top w:val="single" w:sz="4" w:space="0" w:color="auto"/>
              <w:left w:val="nil"/>
              <w:bottom w:val="single" w:sz="4" w:space="0" w:color="auto"/>
              <w:right w:val="single" w:sz="4" w:space="0" w:color="auto"/>
            </w:tcBorders>
            <w:vAlign w:val="center"/>
          </w:tcPr>
          <w:p w14:paraId="10042F21"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r w:rsidRPr="0056258F">
              <w:rPr>
                <w:rFonts w:ascii="Verdana" w:hAnsi="Verdana"/>
                <w:b/>
                <w:sz w:val="20"/>
                <w:szCs w:val="20"/>
                <w:lang w:val="ru-RU"/>
              </w:rPr>
              <w:t>/пл. куб.м</w:t>
            </w:r>
          </w:p>
        </w:tc>
        <w:tc>
          <w:tcPr>
            <w:tcW w:w="1670" w:type="dxa"/>
            <w:tcBorders>
              <w:top w:val="single" w:sz="4" w:space="0" w:color="auto"/>
              <w:left w:val="single" w:sz="4" w:space="0" w:color="auto"/>
              <w:bottom w:val="single" w:sz="4" w:space="0" w:color="auto"/>
              <w:right w:val="single" w:sz="4" w:space="0" w:color="auto"/>
            </w:tcBorders>
            <w:vAlign w:val="center"/>
          </w:tcPr>
          <w:p w14:paraId="10042F22"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лева</w:t>
            </w:r>
          </w:p>
        </w:tc>
        <w:tc>
          <w:tcPr>
            <w:tcW w:w="1448" w:type="dxa"/>
            <w:tcBorders>
              <w:top w:val="single" w:sz="4" w:space="0" w:color="auto"/>
              <w:left w:val="single" w:sz="4" w:space="0" w:color="auto"/>
              <w:bottom w:val="single" w:sz="4" w:space="0" w:color="auto"/>
              <w:right w:val="single" w:sz="4" w:space="0" w:color="auto"/>
            </w:tcBorders>
            <w:vAlign w:val="center"/>
          </w:tcPr>
          <w:p w14:paraId="10042F23"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p>
        </w:tc>
      </w:tr>
      <w:tr w:rsidR="00797BB9" w:rsidRPr="0056258F" w14:paraId="10042F2B"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10042F25"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14:paraId="10042F26"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10042F27"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10042F28"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29"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2A" w14:textId="77777777" w:rsidR="00797BB9" w:rsidRPr="0056258F" w:rsidRDefault="00797BB9" w:rsidP="00797BB9">
            <w:pPr>
              <w:ind w:right="-142" w:firstLine="709"/>
              <w:jc w:val="center"/>
              <w:rPr>
                <w:rFonts w:ascii="Verdana" w:hAnsi="Verdana"/>
                <w:b/>
                <w:sz w:val="20"/>
                <w:szCs w:val="20"/>
              </w:rPr>
            </w:pPr>
          </w:p>
        </w:tc>
      </w:tr>
      <w:tr w:rsidR="00797BB9" w:rsidRPr="0056258F" w14:paraId="10042F32"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10042F2C"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10042F2D"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10042F2E"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10042F2F"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30"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31" w14:textId="77777777" w:rsidR="00797BB9" w:rsidRPr="0056258F" w:rsidRDefault="00797BB9" w:rsidP="00797BB9">
            <w:pPr>
              <w:ind w:right="-142" w:firstLine="709"/>
              <w:jc w:val="center"/>
              <w:rPr>
                <w:rFonts w:ascii="Verdana" w:hAnsi="Verdana"/>
                <w:sz w:val="20"/>
                <w:szCs w:val="20"/>
              </w:rPr>
            </w:pPr>
          </w:p>
        </w:tc>
      </w:tr>
      <w:tr w:rsidR="00797BB9" w:rsidRPr="0056258F" w14:paraId="10042F39"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10042F33"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14:paraId="10042F34"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10042F35"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10042F36"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37"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38" w14:textId="77777777" w:rsidR="00797BB9" w:rsidRPr="0056258F" w:rsidRDefault="00797BB9" w:rsidP="00797BB9">
            <w:pPr>
              <w:ind w:right="-142" w:firstLine="709"/>
              <w:jc w:val="center"/>
              <w:rPr>
                <w:rFonts w:ascii="Verdana" w:hAnsi="Verdana"/>
                <w:b/>
                <w:sz w:val="20"/>
                <w:szCs w:val="20"/>
              </w:rPr>
            </w:pPr>
          </w:p>
        </w:tc>
      </w:tr>
      <w:tr w:rsidR="00797BB9" w:rsidRPr="0056258F" w14:paraId="10042F40"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10042F3A"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10042F3B"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10042F3C"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10042F3D"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3E"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3F" w14:textId="77777777" w:rsidR="00797BB9" w:rsidRPr="0056258F" w:rsidRDefault="00797BB9" w:rsidP="00797BB9">
            <w:pPr>
              <w:ind w:right="-142" w:firstLine="709"/>
              <w:jc w:val="center"/>
              <w:rPr>
                <w:rFonts w:ascii="Verdana" w:hAnsi="Verdana"/>
                <w:sz w:val="20"/>
                <w:szCs w:val="20"/>
              </w:rPr>
            </w:pPr>
          </w:p>
        </w:tc>
      </w:tr>
      <w:tr w:rsidR="00797BB9" w:rsidRPr="0056258F" w14:paraId="10042F47"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10042F41"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10042F42"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10042F43"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10042F44"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45"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46" w14:textId="77777777" w:rsidR="00797BB9" w:rsidRPr="0056258F" w:rsidRDefault="00797BB9" w:rsidP="00797BB9">
            <w:pPr>
              <w:ind w:right="-142" w:firstLine="709"/>
              <w:jc w:val="center"/>
              <w:rPr>
                <w:rFonts w:ascii="Verdana" w:hAnsi="Verdana"/>
                <w:sz w:val="20"/>
                <w:szCs w:val="20"/>
              </w:rPr>
            </w:pPr>
          </w:p>
        </w:tc>
      </w:tr>
      <w:tr w:rsidR="00797BB9" w:rsidRPr="0056258F" w14:paraId="10042F4E"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10042F48" w14:textId="77777777" w:rsidR="00797BB9" w:rsidRPr="0056258F" w:rsidRDefault="00797BB9" w:rsidP="00797BB9">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14:paraId="10042F49" w14:textId="77777777" w:rsidR="00797BB9" w:rsidRPr="0056258F" w:rsidRDefault="00797BB9" w:rsidP="00797BB9">
            <w:pPr>
              <w:ind w:right="-142" w:firstLine="709"/>
              <w:jc w:val="center"/>
              <w:rPr>
                <w:rFonts w:ascii="Verdana" w:hAnsi="Verdana"/>
                <w:b/>
                <w:sz w:val="20"/>
                <w:szCs w:val="20"/>
                <w:lang w:val="el-GR"/>
              </w:rPr>
            </w:pPr>
          </w:p>
        </w:tc>
        <w:tc>
          <w:tcPr>
            <w:tcW w:w="1100" w:type="dxa"/>
            <w:tcBorders>
              <w:top w:val="single" w:sz="4" w:space="0" w:color="auto"/>
              <w:left w:val="nil"/>
              <w:bottom w:val="single" w:sz="4" w:space="0" w:color="auto"/>
              <w:right w:val="single" w:sz="4" w:space="0" w:color="auto"/>
            </w:tcBorders>
            <w:vAlign w:val="center"/>
          </w:tcPr>
          <w:p w14:paraId="10042F4A"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single" w:sz="4" w:space="0" w:color="auto"/>
              <w:left w:val="nil"/>
              <w:bottom w:val="single" w:sz="4" w:space="0" w:color="auto"/>
              <w:right w:val="single" w:sz="4" w:space="0" w:color="auto"/>
            </w:tcBorders>
            <w:vAlign w:val="center"/>
          </w:tcPr>
          <w:p w14:paraId="10042F4B"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4C" w14:textId="77777777" w:rsidR="00797BB9" w:rsidRPr="0056258F" w:rsidRDefault="00797BB9" w:rsidP="00797BB9">
            <w:pPr>
              <w:ind w:right="-142" w:firstLine="709"/>
              <w:jc w:val="center"/>
              <w:rPr>
                <w:rFonts w:ascii="Verdana" w:hAnsi="Verdana"/>
                <w:b/>
                <w:sz w:val="20"/>
                <w:szCs w:val="20"/>
                <w:lang w:val="el-GR"/>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4D" w14:textId="77777777" w:rsidR="00797BB9" w:rsidRPr="0056258F" w:rsidRDefault="00797BB9" w:rsidP="00797BB9">
            <w:pPr>
              <w:ind w:right="-142" w:firstLine="709"/>
              <w:jc w:val="center"/>
              <w:rPr>
                <w:rFonts w:ascii="Verdana" w:hAnsi="Verdana"/>
                <w:b/>
                <w:sz w:val="20"/>
                <w:szCs w:val="20"/>
                <w:lang w:val="el-GR"/>
              </w:rPr>
            </w:pPr>
          </w:p>
        </w:tc>
      </w:tr>
      <w:tr w:rsidR="00797BB9" w:rsidRPr="0056258F" w14:paraId="10042F55"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10042F4F" w14:textId="77777777" w:rsidR="00797BB9" w:rsidRPr="0056258F" w:rsidRDefault="00797BB9" w:rsidP="00797BB9">
            <w:pPr>
              <w:ind w:right="-142" w:firstLine="709"/>
              <w:jc w:val="center"/>
              <w:rPr>
                <w:rFonts w:ascii="Verdana" w:hAnsi="Verdana"/>
                <w:sz w:val="20"/>
                <w:szCs w:val="20"/>
                <w:lang w:val="el-GR"/>
              </w:rPr>
            </w:pPr>
            <w:r w:rsidRPr="0056258F">
              <w:rPr>
                <w:rFonts w:ascii="Verdana" w:hAnsi="Verdana"/>
                <w:sz w:val="20"/>
                <w:szCs w:val="20"/>
              </w:rPr>
              <w:lastRenderedPageBreak/>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14:paraId="10042F50"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nil"/>
              <w:bottom w:val="single" w:sz="4" w:space="0" w:color="auto"/>
              <w:right w:val="single" w:sz="4" w:space="0" w:color="auto"/>
            </w:tcBorders>
            <w:vAlign w:val="center"/>
          </w:tcPr>
          <w:p w14:paraId="10042F51"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nil"/>
              <w:bottom w:val="single" w:sz="4" w:space="0" w:color="auto"/>
              <w:right w:val="single" w:sz="4" w:space="0" w:color="auto"/>
            </w:tcBorders>
            <w:vAlign w:val="center"/>
          </w:tcPr>
          <w:p w14:paraId="10042F52"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53"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54" w14:textId="77777777" w:rsidR="00797BB9" w:rsidRPr="0056258F" w:rsidRDefault="00797BB9" w:rsidP="00797BB9">
            <w:pPr>
              <w:ind w:right="-142" w:firstLine="709"/>
              <w:jc w:val="center"/>
              <w:rPr>
                <w:rFonts w:ascii="Verdana" w:hAnsi="Verdana"/>
                <w:sz w:val="20"/>
                <w:szCs w:val="20"/>
              </w:rPr>
            </w:pPr>
          </w:p>
        </w:tc>
      </w:tr>
      <w:tr w:rsidR="00797BB9" w:rsidRPr="0056258F" w14:paraId="10042F5C"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10042F56"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14:paraId="10042F57"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10042F58"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10042F59"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5A"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5B" w14:textId="77777777" w:rsidR="00797BB9" w:rsidRPr="0056258F" w:rsidRDefault="00797BB9" w:rsidP="00797BB9">
            <w:pPr>
              <w:ind w:right="-142" w:firstLine="709"/>
              <w:jc w:val="center"/>
              <w:rPr>
                <w:rFonts w:ascii="Verdana" w:hAnsi="Verdana"/>
                <w:b/>
                <w:sz w:val="20"/>
                <w:szCs w:val="20"/>
              </w:rPr>
            </w:pPr>
          </w:p>
        </w:tc>
      </w:tr>
      <w:tr w:rsidR="00797BB9" w:rsidRPr="0056258F" w14:paraId="10042F63"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10042F5D"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14:paraId="10042F5E" w14:textId="77777777" w:rsidR="00797BB9" w:rsidRPr="0056258F" w:rsidRDefault="00797BB9" w:rsidP="00797BB9">
            <w:pPr>
              <w:ind w:right="-142" w:firstLine="709"/>
              <w:jc w:val="center"/>
              <w:rPr>
                <w:rFonts w:ascii="Verdana" w:hAnsi="Verdana"/>
                <w:sz w:val="20"/>
                <w:szCs w:val="20"/>
              </w:rPr>
            </w:pPr>
          </w:p>
        </w:tc>
        <w:tc>
          <w:tcPr>
            <w:tcW w:w="1100" w:type="dxa"/>
            <w:tcBorders>
              <w:top w:val="nil"/>
              <w:left w:val="nil"/>
              <w:bottom w:val="single" w:sz="4" w:space="0" w:color="auto"/>
              <w:right w:val="single" w:sz="4" w:space="0" w:color="auto"/>
            </w:tcBorders>
            <w:vAlign w:val="center"/>
          </w:tcPr>
          <w:p w14:paraId="10042F5F" w14:textId="77777777" w:rsidR="00797BB9" w:rsidRPr="0056258F" w:rsidRDefault="00797BB9" w:rsidP="00797BB9">
            <w:pPr>
              <w:ind w:right="-142" w:firstLine="709"/>
              <w:jc w:val="center"/>
              <w:rPr>
                <w:rFonts w:ascii="Verdana" w:hAnsi="Verdana"/>
                <w:sz w:val="20"/>
                <w:szCs w:val="20"/>
              </w:rPr>
            </w:pPr>
          </w:p>
        </w:tc>
        <w:tc>
          <w:tcPr>
            <w:tcW w:w="1168" w:type="dxa"/>
            <w:tcBorders>
              <w:top w:val="nil"/>
              <w:left w:val="nil"/>
              <w:bottom w:val="single" w:sz="4" w:space="0" w:color="auto"/>
              <w:right w:val="single" w:sz="4" w:space="0" w:color="auto"/>
            </w:tcBorders>
            <w:vAlign w:val="center"/>
          </w:tcPr>
          <w:p w14:paraId="10042F60"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61"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62" w14:textId="77777777" w:rsidR="00797BB9" w:rsidRPr="0056258F" w:rsidRDefault="00797BB9" w:rsidP="00797BB9">
            <w:pPr>
              <w:ind w:right="-142" w:firstLine="709"/>
              <w:jc w:val="center"/>
              <w:rPr>
                <w:rFonts w:ascii="Verdana" w:hAnsi="Verdana"/>
                <w:sz w:val="20"/>
                <w:szCs w:val="20"/>
              </w:rPr>
            </w:pPr>
          </w:p>
        </w:tc>
      </w:tr>
      <w:tr w:rsidR="00797BB9" w:rsidRPr="0056258F" w14:paraId="10042F6A"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10042F64" w14:textId="77777777" w:rsidR="00797BB9" w:rsidRPr="0056258F" w:rsidRDefault="00797BB9" w:rsidP="00797BB9">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14:paraId="10042F65" w14:textId="77777777" w:rsidR="00797BB9" w:rsidRPr="0056258F" w:rsidRDefault="00797BB9" w:rsidP="00797BB9">
            <w:pPr>
              <w:ind w:right="-142" w:firstLine="709"/>
              <w:jc w:val="center"/>
              <w:rPr>
                <w:rFonts w:ascii="Verdana" w:hAnsi="Verdana"/>
                <w:b/>
                <w:sz w:val="20"/>
                <w:szCs w:val="20"/>
              </w:rPr>
            </w:pPr>
          </w:p>
        </w:tc>
        <w:tc>
          <w:tcPr>
            <w:tcW w:w="1100" w:type="dxa"/>
            <w:tcBorders>
              <w:top w:val="nil"/>
              <w:left w:val="nil"/>
              <w:bottom w:val="single" w:sz="4" w:space="0" w:color="auto"/>
              <w:right w:val="single" w:sz="4" w:space="0" w:color="auto"/>
            </w:tcBorders>
            <w:vAlign w:val="center"/>
          </w:tcPr>
          <w:p w14:paraId="10042F66"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nil"/>
              <w:left w:val="nil"/>
              <w:bottom w:val="single" w:sz="4" w:space="0" w:color="auto"/>
              <w:right w:val="single" w:sz="4" w:space="0" w:color="auto"/>
            </w:tcBorders>
            <w:vAlign w:val="center"/>
          </w:tcPr>
          <w:p w14:paraId="10042F67"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10042F68"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0042F69" w14:textId="77777777" w:rsidR="00797BB9" w:rsidRPr="0056258F" w:rsidRDefault="00797BB9" w:rsidP="00797BB9">
            <w:pPr>
              <w:ind w:right="-142" w:firstLine="709"/>
              <w:jc w:val="center"/>
              <w:rPr>
                <w:rFonts w:ascii="Verdana" w:hAnsi="Verdana"/>
                <w:b/>
                <w:sz w:val="20"/>
                <w:szCs w:val="20"/>
              </w:rPr>
            </w:pPr>
          </w:p>
        </w:tc>
      </w:tr>
    </w:tbl>
    <w:p w14:paraId="10042F6B" w14:textId="77777777" w:rsidR="008A663B" w:rsidRDefault="008A663B" w:rsidP="008A663B">
      <w:pPr>
        <w:ind w:firstLine="720"/>
        <w:jc w:val="both"/>
        <w:rPr>
          <w:rFonts w:ascii="Verdana" w:hAnsi="Verdana"/>
          <w:b/>
          <w:sz w:val="20"/>
          <w:szCs w:val="20"/>
        </w:rPr>
      </w:pPr>
    </w:p>
    <w:p w14:paraId="10042F6C" w14:textId="77777777" w:rsidR="008A663B" w:rsidRPr="00CF6B2C" w:rsidRDefault="008A663B" w:rsidP="008A663B">
      <w:pPr>
        <w:ind w:firstLine="720"/>
        <w:jc w:val="both"/>
        <w:rPr>
          <w:rFonts w:ascii="Verdana" w:hAnsi="Verdana"/>
          <w:b/>
          <w:sz w:val="20"/>
          <w:szCs w:val="20"/>
        </w:rPr>
      </w:pPr>
    </w:p>
    <w:p w14:paraId="10042F6D" w14:textId="77777777" w:rsidR="008A663B" w:rsidRPr="00CF6B2C" w:rsidRDefault="008A663B" w:rsidP="008A663B">
      <w:pPr>
        <w:ind w:firstLine="720"/>
        <w:jc w:val="both"/>
        <w:rPr>
          <w:rFonts w:ascii="Verdana" w:hAnsi="Verdana"/>
          <w:sz w:val="20"/>
          <w:szCs w:val="20"/>
          <w:lang w:val="ru-RU"/>
        </w:rPr>
      </w:pPr>
      <w:r w:rsidRPr="00CF6B2C">
        <w:rPr>
          <w:rFonts w:ascii="Verdana" w:hAnsi="Verdana"/>
          <w:sz w:val="20"/>
          <w:szCs w:val="20"/>
        </w:rPr>
        <w:t xml:space="preserve">3. Купувачът внася гаранция за изпълнение на договора в размер на 5% (пет процента)  от цената по т. </w:t>
      </w:r>
      <w:r w:rsidRPr="00C83D08">
        <w:rPr>
          <w:rFonts w:ascii="Verdana" w:hAnsi="Verdana"/>
          <w:sz w:val="20"/>
          <w:szCs w:val="20"/>
        </w:rPr>
        <w:t>II</w:t>
      </w:r>
      <w:r w:rsidRPr="00795BD6">
        <w:rPr>
          <w:rFonts w:ascii="Verdana" w:hAnsi="Verdana"/>
          <w:sz w:val="20"/>
          <w:szCs w:val="20"/>
        </w:rPr>
        <w:t>.1.</w:t>
      </w:r>
      <w:r w:rsidRPr="00CF6B2C">
        <w:rPr>
          <w:rFonts w:ascii="Verdana" w:hAnsi="Verdana"/>
          <w:sz w:val="20"/>
          <w:szCs w:val="20"/>
        </w:rPr>
        <w:t>, а именно................... лв. (.....</w:t>
      </w:r>
      <w:r w:rsidRPr="00CF6B2C">
        <w:rPr>
          <w:rFonts w:ascii="Verdana" w:hAnsi="Verdana"/>
          <w:sz w:val="20"/>
          <w:szCs w:val="20"/>
          <w:lang w:val="ru-RU"/>
        </w:rPr>
        <w:t>........................................</w:t>
      </w:r>
      <w:r w:rsidRPr="00CF6B2C">
        <w:rPr>
          <w:rFonts w:ascii="Verdana" w:hAnsi="Verdana"/>
          <w:sz w:val="20"/>
          <w:szCs w:val="20"/>
        </w:rPr>
        <w:t>.....................)</w:t>
      </w:r>
      <w:r w:rsidRPr="00CF6B2C">
        <w:rPr>
          <w:rFonts w:ascii="Verdana" w:hAnsi="Verdana"/>
          <w:sz w:val="20"/>
          <w:szCs w:val="20"/>
          <w:lang w:val="ru-RU"/>
        </w:rPr>
        <w:t>.</w:t>
      </w:r>
    </w:p>
    <w:p w14:paraId="10042F6E"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4.</w:t>
      </w:r>
      <w:r w:rsidRPr="00CF6B2C">
        <w:rPr>
          <w:rFonts w:ascii="Verdana" w:hAnsi="Verdana"/>
          <w:sz w:val="20"/>
          <w:szCs w:val="20"/>
        </w:rPr>
        <w:t xml:space="preserve"> </w:t>
      </w:r>
      <w:r w:rsidRPr="00CF6B2C">
        <w:rPr>
          <w:rFonts w:ascii="Verdana" w:hAnsi="Verdana"/>
          <w:sz w:val="20"/>
          <w:szCs w:val="20"/>
          <w:lang w:val="ru-RU"/>
        </w:rPr>
        <w:t xml:space="preserve">Цената по т. 2.1. се заплаща </w:t>
      </w:r>
      <w:r w:rsidRPr="00CF6B2C">
        <w:rPr>
          <w:rFonts w:ascii="Verdana" w:hAnsi="Verdana"/>
          <w:sz w:val="20"/>
          <w:szCs w:val="20"/>
        </w:rPr>
        <w:t xml:space="preserve">при следните условия: </w:t>
      </w:r>
      <w:r w:rsidRPr="00795BD6">
        <w:rPr>
          <w:rFonts w:ascii="Verdana" w:hAnsi="Verdana"/>
          <w:sz w:val="20"/>
          <w:szCs w:val="20"/>
        </w:rPr>
        <w:t xml:space="preserve">Купувачът </w:t>
      </w:r>
      <w:r w:rsidRPr="00795BD6">
        <w:rPr>
          <w:rFonts w:ascii="Verdana" w:hAnsi="Verdana"/>
          <w:sz w:val="20"/>
          <w:szCs w:val="20"/>
          <w:lang w:val="ru-RU"/>
        </w:rPr>
        <w:t xml:space="preserve">заплаща </w:t>
      </w:r>
      <w:r w:rsidRPr="00795BD6">
        <w:rPr>
          <w:rFonts w:ascii="Verdana" w:hAnsi="Verdana"/>
          <w:sz w:val="20"/>
          <w:szCs w:val="20"/>
        </w:rPr>
        <w:t>авансова вноска</w:t>
      </w:r>
      <w:r w:rsidRPr="00795BD6">
        <w:rPr>
          <w:rFonts w:ascii="Verdana" w:hAnsi="Verdana"/>
          <w:b/>
          <w:color w:val="FF0000"/>
          <w:sz w:val="20"/>
          <w:szCs w:val="20"/>
        </w:rPr>
        <w:t xml:space="preserve"> </w:t>
      </w:r>
      <w:r w:rsidRPr="00795BD6">
        <w:rPr>
          <w:rFonts w:ascii="Verdana" w:hAnsi="Verdana"/>
          <w:sz w:val="20"/>
          <w:szCs w:val="20"/>
          <w:lang w:val="ru-RU"/>
        </w:rPr>
        <w:t xml:space="preserve">в размер на </w:t>
      </w:r>
      <w:r w:rsidR="00065E53">
        <w:rPr>
          <w:rFonts w:ascii="Verdana" w:hAnsi="Verdana"/>
          <w:sz w:val="20"/>
          <w:szCs w:val="20"/>
          <w:lang w:val="ru-RU"/>
        </w:rPr>
        <w:t>5 % (пет процента)</w:t>
      </w:r>
      <w:r w:rsidRPr="00795BD6">
        <w:rPr>
          <w:rFonts w:ascii="Verdana" w:hAnsi="Verdana"/>
          <w:sz w:val="20"/>
          <w:szCs w:val="20"/>
          <w:lang w:val="ru-RU"/>
        </w:rPr>
        <w:t xml:space="preserve"> от достигнатата при търга цена, както и законоустановения размер на ДДС </w:t>
      </w:r>
      <w:r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14:paraId="10042F6F" w14:textId="77777777" w:rsidR="008A663B" w:rsidRPr="00CF6B2C" w:rsidRDefault="008A663B" w:rsidP="008A663B">
      <w:pPr>
        <w:tabs>
          <w:tab w:val="left" w:pos="0"/>
        </w:tabs>
        <w:autoSpaceDE w:val="0"/>
        <w:autoSpaceDN w:val="0"/>
        <w:adjustRightInd w:val="0"/>
        <w:ind w:firstLine="720"/>
        <w:jc w:val="both"/>
        <w:rPr>
          <w:rFonts w:ascii="Verdana" w:hAnsi="Verdana"/>
          <w:sz w:val="20"/>
          <w:szCs w:val="20"/>
        </w:rPr>
      </w:pPr>
      <w:r w:rsidRPr="00CF6B2C">
        <w:rPr>
          <w:rFonts w:ascii="Verdana" w:hAnsi="Verdana"/>
          <w:sz w:val="20"/>
          <w:szCs w:val="20"/>
        </w:rPr>
        <w:t xml:space="preserve">5. </w:t>
      </w:r>
      <w:r w:rsidR="00065E53">
        <w:rPr>
          <w:rFonts w:ascii="Verdana" w:hAnsi="Verdana"/>
          <w:b/>
          <w:bCs/>
          <w:sz w:val="20"/>
          <w:szCs w:val="20"/>
        </w:rPr>
        <w:t>ТП „ДЛС Дикчан“</w:t>
      </w:r>
      <w:r w:rsidRPr="00CF6B2C">
        <w:rPr>
          <w:rFonts w:ascii="Verdana" w:hAnsi="Verdana"/>
          <w:sz w:val="20"/>
          <w:szCs w:val="20"/>
        </w:rPr>
        <w:t xml:space="preserve"> издава превозни билети, след представяне на документ от </w:t>
      </w:r>
      <w:r w:rsidRPr="00CF6B2C">
        <w:rPr>
          <w:rFonts w:ascii="Verdana" w:hAnsi="Verdana"/>
          <w:sz w:val="20"/>
          <w:szCs w:val="20"/>
          <w:lang w:val="ru-RU"/>
        </w:rPr>
        <w:t>купувача</w:t>
      </w:r>
      <w:r w:rsidRPr="00CF6B2C">
        <w:rPr>
          <w:rFonts w:ascii="Verdana" w:hAnsi="Verdana"/>
          <w:sz w:val="20"/>
          <w:szCs w:val="20"/>
        </w:rPr>
        <w:t xml:space="preserve">, удостоверяващ извършено плащане. Превозните билети се издават до размера на внесените от купувача вноски. </w:t>
      </w:r>
    </w:p>
    <w:p w14:paraId="10042F70" w14:textId="77777777" w:rsidR="008A663B" w:rsidRPr="00CF6B2C" w:rsidRDefault="008A663B" w:rsidP="008A663B">
      <w:pPr>
        <w:ind w:right="17" w:firstLine="720"/>
        <w:jc w:val="both"/>
        <w:rPr>
          <w:rFonts w:ascii="Verdana" w:hAnsi="Verdana"/>
          <w:sz w:val="20"/>
          <w:szCs w:val="20"/>
        </w:rPr>
      </w:pPr>
      <w:r w:rsidRPr="00CF6B2C">
        <w:rPr>
          <w:rFonts w:ascii="Verdana" w:hAnsi="Verdana"/>
          <w:sz w:val="20"/>
          <w:szCs w:val="20"/>
        </w:rPr>
        <w:t xml:space="preserve">6. </w:t>
      </w:r>
      <w:r w:rsidRPr="00CF6B2C">
        <w:rPr>
          <w:rFonts w:ascii="Verdana" w:hAnsi="Verdana"/>
          <w:sz w:val="20"/>
          <w:szCs w:val="20"/>
          <w:lang w:val="ru-RU"/>
        </w:rPr>
        <w:t xml:space="preserve">Превозните билети </w:t>
      </w:r>
      <w:r w:rsidRPr="00CF6B2C">
        <w:rPr>
          <w:rFonts w:ascii="Verdana" w:hAnsi="Verdana"/>
          <w:sz w:val="20"/>
          <w:szCs w:val="20"/>
        </w:rPr>
        <w:t>за дървесината</w:t>
      </w:r>
      <w:r w:rsidRPr="00CF6B2C">
        <w:rPr>
          <w:rFonts w:ascii="Verdana" w:hAnsi="Verdana"/>
          <w:sz w:val="20"/>
          <w:szCs w:val="20"/>
          <w:lang w:val="ru-RU"/>
        </w:rPr>
        <w:t>, подлежаща на преработка съгласно § 1, т. 26 от Допълнителните разпоредби на Наредбата,</w:t>
      </w:r>
      <w:r w:rsidRPr="00CF6B2C">
        <w:rPr>
          <w:rFonts w:ascii="Verdana" w:hAnsi="Verdana"/>
          <w:sz w:val="20"/>
          <w:szCs w:val="20"/>
        </w:rPr>
        <w:t xml:space="preserve"> </w:t>
      </w:r>
      <w:r w:rsidRPr="00CF6B2C">
        <w:rPr>
          <w:rFonts w:ascii="Verdana" w:hAnsi="Verdana"/>
          <w:sz w:val="20"/>
          <w:szCs w:val="20"/>
          <w:lang w:val="ru-RU"/>
        </w:rPr>
        <w:t xml:space="preserve">се издават </w:t>
      </w:r>
      <w:r w:rsidRPr="00CF6B2C">
        <w:rPr>
          <w:rFonts w:ascii="Verdana" w:hAnsi="Verdana"/>
          <w:sz w:val="20"/>
          <w:szCs w:val="20"/>
        </w:rPr>
        <w:t xml:space="preserve">на Купувача само </w:t>
      </w:r>
      <w:r w:rsidRPr="00CF6B2C">
        <w:rPr>
          <w:rFonts w:ascii="Verdana" w:hAnsi="Verdana"/>
          <w:sz w:val="20"/>
          <w:szCs w:val="20"/>
          <w:lang w:val="ru-RU"/>
        </w:rPr>
        <w:t xml:space="preserve">до обектите за преработка по чл. 206 ЗГ, разположени </w:t>
      </w:r>
      <w:r w:rsidRPr="00CF6B2C">
        <w:rPr>
          <w:rFonts w:ascii="Verdana" w:hAnsi="Verdana"/>
          <w:sz w:val="20"/>
          <w:szCs w:val="20"/>
        </w:rPr>
        <w:t xml:space="preserve">в </w:t>
      </w:r>
      <w:r w:rsidRPr="00CF6B2C">
        <w:rPr>
          <w:rFonts w:ascii="Verdana" w:hAnsi="Verdana"/>
          <w:sz w:val="20"/>
          <w:szCs w:val="20"/>
          <w:lang w:val="ru-RU"/>
        </w:rPr>
        <w:t>общината/ите,</w:t>
      </w:r>
      <w:r w:rsidRPr="00CF6B2C">
        <w:rPr>
          <w:rFonts w:ascii="Verdana" w:hAnsi="Verdana"/>
          <w:sz w:val="20"/>
          <w:szCs w:val="20"/>
        </w:rPr>
        <w:t xml:space="preserve"> на чиято територия попада </w:t>
      </w:r>
      <w:r w:rsidR="00065E53">
        <w:rPr>
          <w:rFonts w:ascii="Verdana" w:hAnsi="Verdana"/>
          <w:b/>
          <w:bCs/>
          <w:sz w:val="20"/>
          <w:szCs w:val="20"/>
        </w:rPr>
        <w:t>ТП „ДЛС Дикчан“</w:t>
      </w:r>
      <w:r w:rsidRPr="00CF6B2C">
        <w:rPr>
          <w:rFonts w:ascii="Verdana" w:hAnsi="Verdana"/>
          <w:sz w:val="20"/>
          <w:szCs w:val="20"/>
        </w:rPr>
        <w:t>,</w:t>
      </w:r>
      <w:r w:rsidRPr="00CF6B2C">
        <w:rPr>
          <w:rFonts w:ascii="Verdana" w:hAnsi="Verdana"/>
          <w:sz w:val="20"/>
          <w:szCs w:val="20"/>
          <w:lang w:val="ru-RU"/>
        </w:rPr>
        <w:t xml:space="preserve"> от длъжностни лица, определени със заповед на Продавача.</w:t>
      </w:r>
    </w:p>
    <w:p w14:paraId="10042F71" w14:textId="77777777" w:rsidR="008A663B" w:rsidRPr="00CF6B2C" w:rsidRDefault="008A663B" w:rsidP="008A663B">
      <w:pPr>
        <w:ind w:right="17" w:firstLine="720"/>
        <w:jc w:val="both"/>
        <w:rPr>
          <w:rFonts w:ascii="Verdana" w:hAnsi="Verdana"/>
          <w:sz w:val="20"/>
          <w:szCs w:val="20"/>
        </w:rPr>
      </w:pPr>
    </w:p>
    <w:p w14:paraId="10042F72" w14:textId="77777777" w:rsidR="008A663B" w:rsidRPr="00CF6B2C" w:rsidRDefault="008A663B" w:rsidP="008A663B">
      <w:pPr>
        <w:ind w:firstLine="720"/>
        <w:jc w:val="both"/>
        <w:rPr>
          <w:rFonts w:ascii="Verdana" w:hAnsi="Verdana"/>
          <w:sz w:val="20"/>
          <w:szCs w:val="20"/>
        </w:rPr>
      </w:pPr>
      <w:r w:rsidRPr="00CF6B2C">
        <w:rPr>
          <w:rFonts w:ascii="Verdana" w:hAnsi="Verdana"/>
          <w:bCs/>
          <w:sz w:val="20"/>
          <w:szCs w:val="20"/>
        </w:rPr>
        <w:t>7</w:t>
      </w:r>
      <w:r w:rsidRPr="00CF6B2C">
        <w:rPr>
          <w:rFonts w:ascii="Verdana" w:hAnsi="Verdana"/>
          <w:bCs/>
          <w:sz w:val="20"/>
          <w:szCs w:val="20"/>
          <w:lang w:val="ru-RU"/>
        </w:rPr>
        <w:t>.</w:t>
      </w:r>
      <w:r w:rsidRPr="00CF6B2C">
        <w:rPr>
          <w:rFonts w:ascii="Verdana" w:hAnsi="Verdana"/>
          <w:sz w:val="20"/>
          <w:szCs w:val="20"/>
        </w:rPr>
        <w:t xml:space="preserve"> </w:t>
      </w:r>
      <w:r w:rsidRPr="00CF6B2C">
        <w:rPr>
          <w:rFonts w:ascii="Verdana" w:hAnsi="Verdana"/>
          <w:sz w:val="20"/>
          <w:szCs w:val="20"/>
          <w:lang w:val="ru-RU"/>
        </w:rPr>
        <w:t xml:space="preserve">Плащането на цената се извършва </w:t>
      </w:r>
      <w:r w:rsidRPr="00CF6B2C">
        <w:rPr>
          <w:rFonts w:ascii="Verdana" w:hAnsi="Verdana"/>
          <w:sz w:val="20"/>
          <w:szCs w:val="20"/>
        </w:rPr>
        <w:t xml:space="preserve">по банкова сметка на </w:t>
      </w:r>
      <w:r w:rsidR="00065E53">
        <w:rPr>
          <w:rFonts w:ascii="Verdana" w:hAnsi="Verdana"/>
          <w:sz w:val="20"/>
          <w:szCs w:val="20"/>
        </w:rPr>
        <w:t>ТП „ДЛС Дикчан“</w:t>
      </w:r>
      <w:r w:rsidRPr="00CF6B2C">
        <w:rPr>
          <w:rFonts w:ascii="Verdana" w:hAnsi="Verdana"/>
          <w:sz w:val="20"/>
          <w:szCs w:val="20"/>
        </w:rPr>
        <w:t>:</w:t>
      </w:r>
    </w:p>
    <w:p w14:paraId="10042F73"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IBAN..............................., BIC ......................... при .....................................................................</w:t>
      </w:r>
    </w:p>
    <w:p w14:paraId="10042F74" w14:textId="77777777" w:rsidR="008A663B" w:rsidRPr="00CF6B2C" w:rsidRDefault="008A663B" w:rsidP="008A663B">
      <w:pPr>
        <w:ind w:left="360" w:firstLine="349"/>
        <w:jc w:val="both"/>
        <w:rPr>
          <w:rFonts w:ascii="Verdana" w:hAnsi="Verdana"/>
          <w:sz w:val="20"/>
          <w:szCs w:val="20"/>
        </w:rPr>
      </w:pPr>
      <w:r w:rsidRPr="00CF6B2C">
        <w:rPr>
          <w:rFonts w:ascii="Verdana" w:hAnsi="Verdana"/>
          <w:sz w:val="20"/>
          <w:szCs w:val="20"/>
        </w:rPr>
        <w:t>8.</w:t>
      </w:r>
      <w:r w:rsidRPr="00CF6B2C">
        <w:rPr>
          <w:rFonts w:ascii="Verdana" w:hAnsi="Verdana"/>
          <w:sz w:val="20"/>
          <w:szCs w:val="20"/>
        </w:rPr>
        <w:tab/>
        <w:t xml:space="preserve">Фактурирането на дървесината се извършва по сортименти. </w:t>
      </w:r>
    </w:p>
    <w:p w14:paraId="10042F75" w14:textId="77777777" w:rsidR="008A663B" w:rsidRPr="00CF6B2C" w:rsidRDefault="008A663B" w:rsidP="008A663B">
      <w:pPr>
        <w:ind w:firstLine="709"/>
        <w:jc w:val="both"/>
        <w:rPr>
          <w:rFonts w:ascii="Verdana" w:hAnsi="Verdana"/>
          <w:sz w:val="20"/>
          <w:szCs w:val="20"/>
        </w:rPr>
      </w:pPr>
      <w:r>
        <w:rPr>
          <w:rFonts w:ascii="Verdana" w:hAnsi="Verdana"/>
          <w:sz w:val="20"/>
          <w:szCs w:val="20"/>
          <w:lang w:val="en-US"/>
        </w:rPr>
        <w:t>9.</w:t>
      </w:r>
      <w:r w:rsidRPr="00CF6B2C">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добита дървесина на временен склад, утвърден по съответния ред и увеличени с процентното завишение на началните предложени цени въз основа, на което е спечелен обектът.</w:t>
      </w:r>
    </w:p>
    <w:p w14:paraId="10042F76" w14:textId="77777777" w:rsidR="008A663B" w:rsidRPr="00CF6B2C" w:rsidRDefault="008A663B" w:rsidP="008A663B">
      <w:pPr>
        <w:ind w:left="709"/>
        <w:jc w:val="both"/>
        <w:rPr>
          <w:rFonts w:ascii="Verdana" w:hAnsi="Verdana"/>
          <w:sz w:val="20"/>
          <w:szCs w:val="20"/>
        </w:rPr>
      </w:pPr>
    </w:p>
    <w:p w14:paraId="10042F77" w14:textId="77777777" w:rsidR="008A663B" w:rsidRPr="00CF6B2C" w:rsidRDefault="008A663B" w:rsidP="008A663B">
      <w:pPr>
        <w:ind w:firstLine="720"/>
        <w:jc w:val="both"/>
        <w:rPr>
          <w:rFonts w:ascii="Verdana" w:hAnsi="Verdana"/>
          <w:sz w:val="20"/>
          <w:szCs w:val="20"/>
        </w:rPr>
      </w:pPr>
    </w:p>
    <w:p w14:paraId="10042F78"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III</w:t>
      </w:r>
      <w:r w:rsidRPr="00CF6B2C">
        <w:rPr>
          <w:rFonts w:ascii="Verdana" w:hAnsi="Verdana"/>
          <w:b/>
          <w:sz w:val="20"/>
          <w:szCs w:val="20"/>
          <w:lang w:val="ru-RU"/>
        </w:rPr>
        <w:t>. ПРЕМИНАВАНЕ НА СОБСТВЕНОСТТА</w:t>
      </w:r>
      <w:r w:rsidRPr="00CF6B2C">
        <w:rPr>
          <w:rFonts w:ascii="Verdana" w:hAnsi="Verdana"/>
          <w:b/>
          <w:sz w:val="20"/>
          <w:szCs w:val="20"/>
        </w:rPr>
        <w:t xml:space="preserve"> И СРОК НА ДОГОВОРА</w:t>
      </w:r>
    </w:p>
    <w:p w14:paraId="10042F79"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lang w:val="ru-RU"/>
        </w:rPr>
        <w:t>Дървесината преминава в собственост на Купувача, в момента</w:t>
      </w:r>
      <w:r w:rsidRPr="00CF6B2C">
        <w:rPr>
          <w:rFonts w:ascii="Verdana" w:hAnsi="Verdana"/>
          <w:sz w:val="20"/>
          <w:szCs w:val="20"/>
        </w:rPr>
        <w:t xml:space="preserve"> на подписване на предавателно-приемателен протокол и след заплащането на цената.</w:t>
      </w:r>
      <w:r w:rsidRPr="00F8199E">
        <w:rPr>
          <w:rFonts w:ascii="Verdana" w:hAnsi="Verdana"/>
          <w:sz w:val="20"/>
          <w:szCs w:val="20"/>
          <w:lang w:val="ru-RU"/>
        </w:rPr>
        <w:t xml:space="preserve"> </w:t>
      </w:r>
      <w:r w:rsidRPr="00CF6B2C">
        <w:rPr>
          <w:rFonts w:ascii="Verdana" w:hAnsi="Verdana"/>
          <w:sz w:val="20"/>
          <w:szCs w:val="20"/>
        </w:rPr>
        <w:t xml:space="preserve">Рекламации относно количеството и качеството на дървесината се правят и приемат в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 xml:space="preserve">. </w:t>
      </w:r>
      <w:r w:rsidRPr="00CF6B2C">
        <w:rPr>
          <w:rFonts w:ascii="Verdana" w:hAnsi="Verdana"/>
          <w:sz w:val="20"/>
          <w:szCs w:val="20"/>
        </w:rPr>
        <w:t xml:space="preserve">Всички рискове за дървесината преминават върху Купувача от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w:t>
      </w:r>
    </w:p>
    <w:p w14:paraId="10042F7A"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rPr>
        <w:t xml:space="preserve">Крайният срок на договора е </w:t>
      </w:r>
      <w:r w:rsidR="00065E53">
        <w:rPr>
          <w:rFonts w:ascii="Verdana" w:hAnsi="Verdana"/>
          <w:b/>
          <w:sz w:val="20"/>
          <w:szCs w:val="20"/>
          <w:u w:val="single"/>
        </w:rPr>
        <w:t>01.02.2027</w:t>
      </w:r>
      <w:r w:rsidRPr="00CF6B2C">
        <w:rPr>
          <w:rFonts w:ascii="Verdana" w:hAnsi="Verdana"/>
          <w:b/>
          <w:sz w:val="20"/>
          <w:szCs w:val="20"/>
          <w:u w:val="single"/>
        </w:rPr>
        <w:t xml:space="preserve"> г.</w:t>
      </w:r>
      <w:r w:rsidRPr="00CF6B2C">
        <w:rPr>
          <w:rFonts w:ascii="Verdana" w:hAnsi="Verdana"/>
          <w:sz w:val="20"/>
          <w:szCs w:val="20"/>
        </w:rPr>
        <w:t xml:space="preserve"> След изтичане на този срок не транспортираната с превозен билет дървесина, остава в разпореждане на </w:t>
      </w:r>
      <w:r w:rsidR="00065E53">
        <w:rPr>
          <w:rFonts w:ascii="Verdana" w:hAnsi="Verdana"/>
          <w:sz w:val="20"/>
          <w:szCs w:val="20"/>
        </w:rPr>
        <w:t>ТП „ДЛС Дикчан“</w:t>
      </w:r>
      <w:r w:rsidRPr="00CF6B2C">
        <w:rPr>
          <w:rFonts w:ascii="Verdana" w:hAnsi="Verdana"/>
          <w:sz w:val="20"/>
          <w:szCs w:val="20"/>
        </w:rPr>
        <w:t>.</w:t>
      </w:r>
    </w:p>
    <w:p w14:paraId="10042F7B" w14:textId="77777777" w:rsidR="008A663B" w:rsidRPr="00CF6B2C" w:rsidRDefault="008A663B" w:rsidP="008A663B">
      <w:pPr>
        <w:ind w:firstLine="720"/>
        <w:jc w:val="both"/>
        <w:rPr>
          <w:rFonts w:ascii="Verdana" w:hAnsi="Verdana"/>
          <w:b/>
          <w:sz w:val="20"/>
          <w:szCs w:val="20"/>
        </w:rPr>
      </w:pPr>
    </w:p>
    <w:p w14:paraId="10042F7C"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IV</w:t>
      </w:r>
      <w:r w:rsidRPr="00CF6B2C">
        <w:rPr>
          <w:rFonts w:ascii="Verdana" w:hAnsi="Verdana"/>
          <w:b/>
          <w:sz w:val="20"/>
          <w:szCs w:val="20"/>
          <w:lang w:val="ru-RU"/>
        </w:rPr>
        <w:t>. ПРАВА И ЗАДЪЛЖЕНИЯ НА СТРАНИТЕ</w:t>
      </w:r>
      <w:r w:rsidRPr="00CF6B2C">
        <w:rPr>
          <w:rFonts w:ascii="Verdana" w:hAnsi="Verdana"/>
          <w:sz w:val="20"/>
          <w:szCs w:val="20"/>
        </w:rPr>
        <w:t xml:space="preserve">    </w:t>
      </w:r>
    </w:p>
    <w:p w14:paraId="10042F7D" w14:textId="77777777" w:rsidR="008A663B" w:rsidRPr="00CF6B2C" w:rsidRDefault="008A663B" w:rsidP="008A663B">
      <w:pPr>
        <w:pStyle w:val="a7"/>
        <w:tabs>
          <w:tab w:val="left" w:pos="567"/>
        </w:tabs>
        <w:spacing w:before="120" w:after="120"/>
        <w:ind w:left="1080" w:hanging="796"/>
        <w:rPr>
          <w:b/>
          <w:szCs w:val="20"/>
          <w:lang w:eastAsia="zh-CN"/>
        </w:rPr>
      </w:pPr>
      <w:r w:rsidRPr="00CF6B2C">
        <w:rPr>
          <w:b/>
          <w:szCs w:val="20"/>
          <w:lang w:eastAsia="zh-CN"/>
        </w:rPr>
        <w:t>1. ПРОДАВАЧЪТ има право да:</w:t>
      </w:r>
    </w:p>
    <w:p w14:paraId="10042F7E"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 xml:space="preserve">Спре транспортирането на дървесината от временен склад при лоши метеорологични условия, както и при 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CF6B2C">
        <w:rPr>
          <w:szCs w:val="20"/>
        </w:rPr>
        <w:lastRenderedPageBreak/>
        <w:t xml:space="preserve">продукти (ДВ, бр. 96 от 2011 г.) </w:t>
      </w:r>
      <w:r w:rsidRPr="00CF6B2C">
        <w:rPr>
          <w:szCs w:val="20"/>
          <w:lang w:val="ru-RU"/>
        </w:rPr>
        <w:t>(</w:t>
      </w:r>
      <w:r w:rsidRPr="00CF6B2C">
        <w:rPr>
          <w:szCs w:val="20"/>
        </w:rPr>
        <w:t>Наредбата</w:t>
      </w:r>
      <w:r w:rsidRPr="00CF6B2C">
        <w:rPr>
          <w:szCs w:val="20"/>
          <w:lang w:val="ru-RU"/>
        </w:rPr>
        <w:t>)</w:t>
      </w:r>
      <w:r w:rsidRPr="00CF6B2C">
        <w:rPr>
          <w:szCs w:val="20"/>
        </w:rPr>
        <w:t xml:space="preserve">, във връзка с опазване и предотвратяване на повреди на горската пътна  инфраструктура, като за този период купувачът не дължи неустойка. </w:t>
      </w:r>
    </w:p>
    <w:p w14:paraId="10042F7F"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Предложи промяна на тримесечния график за доставка на договорената дървесина, в случай, че е налице забава при добива на същата.</w:t>
      </w:r>
    </w:p>
    <w:p w14:paraId="10042F80" w14:textId="77777777" w:rsidR="008A663B" w:rsidRDefault="008A663B" w:rsidP="008A663B">
      <w:pPr>
        <w:pStyle w:val="a7"/>
        <w:numPr>
          <w:ilvl w:val="0"/>
          <w:numId w:val="39"/>
        </w:numPr>
        <w:tabs>
          <w:tab w:val="clear" w:pos="644"/>
          <w:tab w:val="num" w:pos="567"/>
        </w:tabs>
        <w:ind w:left="0" w:firstLine="284"/>
        <w:rPr>
          <w:szCs w:val="20"/>
        </w:rPr>
      </w:pPr>
      <w:r w:rsidRPr="00CF6B2C">
        <w:rPr>
          <w:szCs w:val="20"/>
        </w:rPr>
        <w:t>Откаже продажбата на заявените от КУПУВАЧА специални асортименти дървесина, при невъзможност за тяхното добиване.</w:t>
      </w:r>
    </w:p>
    <w:p w14:paraId="10042F81" w14:textId="77777777" w:rsidR="008A663B" w:rsidRPr="00CF6B2C" w:rsidRDefault="008A663B" w:rsidP="008A663B">
      <w:pPr>
        <w:pStyle w:val="af4"/>
        <w:widowControl w:val="0"/>
        <w:numPr>
          <w:ilvl w:val="0"/>
          <w:numId w:val="40"/>
        </w:numPr>
        <w:tabs>
          <w:tab w:val="left" w:pos="567"/>
          <w:tab w:val="left" w:pos="851"/>
          <w:tab w:val="left" w:pos="1200"/>
        </w:tabs>
        <w:suppressAutoHyphens/>
        <w:spacing w:before="120" w:after="0"/>
        <w:ind w:hanging="1141"/>
        <w:jc w:val="both"/>
        <w:outlineLvl w:val="9"/>
        <w:rPr>
          <w:rFonts w:ascii="Verdana" w:hAnsi="Verdana" w:cs="Times New Roman"/>
          <w:b/>
          <w:sz w:val="20"/>
          <w:szCs w:val="20"/>
          <w:lang w:val="bg-BG" w:eastAsia="zh-CN"/>
        </w:rPr>
      </w:pPr>
      <w:r w:rsidRPr="00CF6B2C">
        <w:rPr>
          <w:rFonts w:ascii="Verdana" w:hAnsi="Verdana" w:cs="Times New Roman"/>
          <w:b/>
          <w:sz w:val="20"/>
          <w:szCs w:val="20"/>
          <w:lang w:val="bg-BG" w:eastAsia="zh-CN"/>
        </w:rPr>
        <w:t>П</w:t>
      </w:r>
      <w:r w:rsidRPr="00CF6B2C">
        <w:rPr>
          <w:rFonts w:ascii="Verdana" w:hAnsi="Verdana" w:cs="Times New Roman"/>
          <w:b/>
          <w:sz w:val="20"/>
          <w:szCs w:val="20"/>
          <w:lang w:val="bg-BG"/>
        </w:rPr>
        <w:t>РОДАВАЧЪТ е длъжен да:</w:t>
      </w:r>
    </w:p>
    <w:p w14:paraId="10042F82"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eastAsia="zh-CN"/>
        </w:rPr>
      </w:pPr>
      <w:r w:rsidRPr="00CF6B2C">
        <w:rPr>
          <w:rFonts w:ascii="Verdana" w:hAnsi="Verdana" w:cs="Times New Roman"/>
          <w:sz w:val="20"/>
          <w:szCs w:val="20"/>
          <w:lang w:val="bg-BG" w:eastAsia="zh-CN"/>
        </w:rPr>
        <w:t>Предостави на КУПУВАЧА договорените прогнозни количества дървесина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941"/>
        <w:gridCol w:w="3693"/>
        <w:gridCol w:w="939"/>
        <w:gridCol w:w="941"/>
        <w:gridCol w:w="1091"/>
        <w:gridCol w:w="1090"/>
        <w:gridCol w:w="1096"/>
      </w:tblGrid>
      <w:tr w:rsidR="008A663B" w:rsidRPr="00CF6B2C" w14:paraId="10042F87" w14:textId="77777777" w:rsidTr="00A93668">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14:paraId="10042F83" w14:textId="77777777" w:rsidR="008A663B" w:rsidRPr="00CF6B2C" w:rsidRDefault="008A663B" w:rsidP="008A663B">
            <w:pPr>
              <w:jc w:val="both"/>
              <w:rPr>
                <w:rFonts w:ascii="Verdana" w:hAnsi="Verdana"/>
                <w:sz w:val="20"/>
                <w:szCs w:val="20"/>
              </w:rPr>
            </w:pPr>
            <w:r w:rsidRPr="00CF6B2C">
              <w:rPr>
                <w:rFonts w:ascii="Verdana" w:hAnsi="Verdana"/>
                <w:sz w:val="20"/>
                <w:szCs w:val="20"/>
              </w:rPr>
              <w:t>Обект №</w:t>
            </w:r>
          </w:p>
        </w:tc>
        <w:tc>
          <w:tcPr>
            <w:tcW w:w="3693" w:type="dxa"/>
            <w:vMerge w:val="restart"/>
            <w:tcBorders>
              <w:top w:val="single" w:sz="4" w:space="0" w:color="auto"/>
              <w:left w:val="nil"/>
              <w:right w:val="single" w:sz="4" w:space="0" w:color="auto"/>
            </w:tcBorders>
            <w:shd w:val="clear" w:color="auto" w:fill="auto"/>
            <w:vAlign w:val="center"/>
          </w:tcPr>
          <w:p w14:paraId="10042F84" w14:textId="77777777" w:rsidR="008A663B" w:rsidRPr="00CF6B2C" w:rsidRDefault="008A663B" w:rsidP="008A663B">
            <w:pPr>
              <w:jc w:val="both"/>
              <w:rPr>
                <w:rFonts w:ascii="Verdana" w:hAnsi="Verdana"/>
                <w:sz w:val="20"/>
                <w:szCs w:val="20"/>
              </w:rPr>
            </w:pPr>
            <w:r w:rsidRPr="00CF6B2C">
              <w:rPr>
                <w:rFonts w:ascii="Verdana" w:hAnsi="Verdana"/>
                <w:sz w:val="20"/>
                <w:szCs w:val="20"/>
              </w:rPr>
              <w:t>Отдел, подотдел</w:t>
            </w:r>
          </w:p>
        </w:tc>
        <w:tc>
          <w:tcPr>
            <w:tcW w:w="4061" w:type="dxa"/>
            <w:gridSpan w:val="4"/>
            <w:tcBorders>
              <w:top w:val="single" w:sz="4" w:space="0" w:color="auto"/>
              <w:left w:val="nil"/>
              <w:bottom w:val="single" w:sz="4" w:space="0" w:color="auto"/>
              <w:right w:val="single" w:sz="4" w:space="0" w:color="auto"/>
            </w:tcBorders>
            <w:shd w:val="clear" w:color="auto" w:fill="auto"/>
            <w:vAlign w:val="center"/>
          </w:tcPr>
          <w:p w14:paraId="10042F85" w14:textId="77777777" w:rsidR="008A663B" w:rsidRPr="00CF6B2C" w:rsidRDefault="008A663B" w:rsidP="008A663B">
            <w:pPr>
              <w:jc w:val="both"/>
              <w:rPr>
                <w:rFonts w:ascii="Verdana" w:hAnsi="Verdana"/>
                <w:sz w:val="20"/>
                <w:szCs w:val="20"/>
              </w:rPr>
            </w:pPr>
            <w:r w:rsidRPr="00CF6B2C">
              <w:rPr>
                <w:rFonts w:ascii="Verdana" w:hAnsi="Verdana"/>
                <w:sz w:val="20"/>
                <w:szCs w:val="20"/>
              </w:rPr>
              <w:t xml:space="preserve">Количества на заплатената и транспортирана дървесина по тримесечия за </w:t>
            </w:r>
            <w:r w:rsidR="00065E53">
              <w:rPr>
                <w:rFonts w:ascii="Verdana" w:hAnsi="Verdana"/>
                <w:b/>
                <w:sz w:val="20"/>
                <w:szCs w:val="20"/>
              </w:rPr>
              <w:t>2026</w:t>
            </w:r>
            <w:r w:rsidRPr="00CF6B2C">
              <w:rPr>
                <w:rFonts w:ascii="Verdana" w:hAnsi="Verdana"/>
                <w:sz w:val="20"/>
                <w:szCs w:val="20"/>
              </w:rPr>
              <w:t xml:space="preserve"> г. м3 </w:t>
            </w:r>
          </w:p>
        </w:tc>
        <w:tc>
          <w:tcPr>
            <w:tcW w:w="1096" w:type="dxa"/>
            <w:vMerge w:val="restart"/>
            <w:tcBorders>
              <w:top w:val="single" w:sz="4" w:space="0" w:color="auto"/>
              <w:left w:val="nil"/>
              <w:right w:val="single" w:sz="4" w:space="0" w:color="auto"/>
            </w:tcBorders>
            <w:vAlign w:val="center"/>
          </w:tcPr>
          <w:p w14:paraId="10042F86" w14:textId="77777777" w:rsidR="008A663B" w:rsidRPr="00CF6B2C" w:rsidRDefault="008A663B" w:rsidP="008A663B">
            <w:pPr>
              <w:jc w:val="both"/>
              <w:rPr>
                <w:rFonts w:ascii="Verdana" w:hAnsi="Verdana"/>
                <w:sz w:val="20"/>
                <w:szCs w:val="20"/>
              </w:rPr>
            </w:pPr>
            <w:r w:rsidRPr="00CF6B2C">
              <w:rPr>
                <w:rFonts w:ascii="Verdana" w:hAnsi="Verdana"/>
                <w:sz w:val="20"/>
                <w:szCs w:val="20"/>
              </w:rPr>
              <w:t>Общо</w:t>
            </w:r>
          </w:p>
        </w:tc>
      </w:tr>
      <w:tr w:rsidR="008A663B" w:rsidRPr="00CF6B2C" w14:paraId="10042F8F" w14:textId="77777777" w:rsidTr="00A93668">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14:paraId="10042F88" w14:textId="77777777" w:rsidR="008A663B" w:rsidRPr="00CF6B2C" w:rsidRDefault="008A663B" w:rsidP="008A663B">
            <w:pPr>
              <w:jc w:val="both"/>
              <w:rPr>
                <w:rFonts w:ascii="Verdana" w:hAnsi="Verdana"/>
                <w:sz w:val="20"/>
                <w:szCs w:val="20"/>
              </w:rPr>
            </w:pPr>
          </w:p>
        </w:tc>
        <w:tc>
          <w:tcPr>
            <w:tcW w:w="3693" w:type="dxa"/>
            <w:vMerge/>
            <w:tcBorders>
              <w:left w:val="nil"/>
              <w:bottom w:val="single" w:sz="4" w:space="0" w:color="auto"/>
              <w:right w:val="single" w:sz="4" w:space="0" w:color="auto"/>
            </w:tcBorders>
            <w:shd w:val="clear" w:color="auto" w:fill="auto"/>
            <w:vAlign w:val="center"/>
          </w:tcPr>
          <w:p w14:paraId="10042F89" w14:textId="77777777" w:rsidR="008A663B" w:rsidRPr="00CF6B2C" w:rsidRDefault="008A663B" w:rsidP="008A663B">
            <w:pPr>
              <w:jc w:val="both"/>
              <w:rPr>
                <w:rFonts w:ascii="Verdana" w:hAnsi="Verdana"/>
                <w:sz w:val="20"/>
                <w:szCs w:val="20"/>
              </w:rPr>
            </w:pPr>
          </w:p>
        </w:tc>
        <w:tc>
          <w:tcPr>
            <w:tcW w:w="939" w:type="dxa"/>
            <w:tcBorders>
              <w:top w:val="nil"/>
              <w:left w:val="nil"/>
              <w:bottom w:val="single" w:sz="4" w:space="0" w:color="auto"/>
              <w:right w:val="single" w:sz="4" w:space="0" w:color="auto"/>
            </w:tcBorders>
            <w:shd w:val="clear" w:color="auto" w:fill="auto"/>
            <w:vAlign w:val="center"/>
          </w:tcPr>
          <w:p w14:paraId="10042F8A" w14:textId="77777777" w:rsidR="008A663B" w:rsidRPr="00CF6B2C" w:rsidRDefault="008A663B" w:rsidP="00262BE8">
            <w:pPr>
              <w:jc w:val="center"/>
              <w:rPr>
                <w:rFonts w:ascii="Verdana" w:hAnsi="Verdana"/>
                <w:sz w:val="20"/>
                <w:szCs w:val="20"/>
              </w:rPr>
            </w:pPr>
            <w:r w:rsidRPr="00CF6B2C">
              <w:rPr>
                <w:rFonts w:ascii="Verdana" w:hAnsi="Verdana"/>
                <w:sz w:val="20"/>
                <w:szCs w:val="20"/>
              </w:rPr>
              <w:t>I</w:t>
            </w:r>
          </w:p>
        </w:tc>
        <w:tc>
          <w:tcPr>
            <w:tcW w:w="941" w:type="dxa"/>
            <w:tcBorders>
              <w:top w:val="nil"/>
              <w:left w:val="nil"/>
              <w:bottom w:val="single" w:sz="4" w:space="0" w:color="auto"/>
              <w:right w:val="single" w:sz="4" w:space="0" w:color="auto"/>
            </w:tcBorders>
            <w:shd w:val="clear" w:color="auto" w:fill="auto"/>
            <w:vAlign w:val="center"/>
          </w:tcPr>
          <w:p w14:paraId="10042F8B" w14:textId="77777777" w:rsidR="008A663B" w:rsidRPr="00CF6B2C" w:rsidRDefault="008A663B" w:rsidP="00262BE8">
            <w:pPr>
              <w:jc w:val="center"/>
              <w:rPr>
                <w:rFonts w:ascii="Verdana" w:hAnsi="Verdana"/>
                <w:sz w:val="20"/>
                <w:szCs w:val="20"/>
              </w:rPr>
            </w:pPr>
            <w:r w:rsidRPr="00CF6B2C">
              <w:rPr>
                <w:rFonts w:ascii="Verdana" w:hAnsi="Verdana"/>
                <w:sz w:val="20"/>
                <w:szCs w:val="20"/>
              </w:rPr>
              <w:t>II</w:t>
            </w:r>
          </w:p>
        </w:tc>
        <w:tc>
          <w:tcPr>
            <w:tcW w:w="1091" w:type="dxa"/>
            <w:tcBorders>
              <w:top w:val="nil"/>
              <w:left w:val="nil"/>
              <w:bottom w:val="single" w:sz="4" w:space="0" w:color="auto"/>
              <w:right w:val="single" w:sz="4" w:space="0" w:color="auto"/>
            </w:tcBorders>
            <w:shd w:val="clear" w:color="auto" w:fill="auto"/>
            <w:vAlign w:val="center"/>
          </w:tcPr>
          <w:p w14:paraId="10042F8C" w14:textId="77777777" w:rsidR="008A663B" w:rsidRPr="00CF6B2C" w:rsidRDefault="008A663B" w:rsidP="00262BE8">
            <w:pPr>
              <w:jc w:val="center"/>
              <w:rPr>
                <w:rFonts w:ascii="Verdana" w:hAnsi="Verdana"/>
                <w:sz w:val="20"/>
                <w:szCs w:val="20"/>
              </w:rPr>
            </w:pPr>
            <w:r w:rsidRPr="00CF6B2C">
              <w:rPr>
                <w:rFonts w:ascii="Verdana" w:hAnsi="Verdana"/>
                <w:sz w:val="20"/>
                <w:szCs w:val="20"/>
              </w:rPr>
              <w:t>III</w:t>
            </w:r>
          </w:p>
        </w:tc>
        <w:tc>
          <w:tcPr>
            <w:tcW w:w="1090" w:type="dxa"/>
            <w:tcBorders>
              <w:top w:val="nil"/>
              <w:left w:val="nil"/>
              <w:bottom w:val="single" w:sz="4" w:space="0" w:color="auto"/>
              <w:right w:val="single" w:sz="4" w:space="0" w:color="auto"/>
            </w:tcBorders>
            <w:vAlign w:val="center"/>
          </w:tcPr>
          <w:p w14:paraId="10042F8D" w14:textId="77777777" w:rsidR="008A663B" w:rsidRPr="00CF6B2C" w:rsidRDefault="008A663B" w:rsidP="00262BE8">
            <w:pPr>
              <w:jc w:val="center"/>
              <w:rPr>
                <w:rFonts w:ascii="Verdana" w:hAnsi="Verdana"/>
                <w:sz w:val="20"/>
                <w:szCs w:val="20"/>
              </w:rPr>
            </w:pPr>
            <w:r w:rsidRPr="00CF6B2C">
              <w:rPr>
                <w:rFonts w:ascii="Verdana" w:hAnsi="Verdana"/>
                <w:sz w:val="20"/>
                <w:szCs w:val="20"/>
              </w:rPr>
              <w:t>IV</w:t>
            </w:r>
          </w:p>
        </w:tc>
        <w:tc>
          <w:tcPr>
            <w:tcW w:w="1096" w:type="dxa"/>
            <w:vMerge/>
            <w:tcBorders>
              <w:left w:val="nil"/>
              <w:bottom w:val="single" w:sz="4" w:space="0" w:color="auto"/>
              <w:right w:val="single" w:sz="4" w:space="0" w:color="auto"/>
            </w:tcBorders>
            <w:vAlign w:val="center"/>
          </w:tcPr>
          <w:p w14:paraId="10042F8E" w14:textId="77777777" w:rsidR="008A663B" w:rsidRPr="00CF6B2C" w:rsidRDefault="008A663B" w:rsidP="008A663B">
            <w:pPr>
              <w:jc w:val="both"/>
              <w:rPr>
                <w:rFonts w:ascii="Verdana" w:hAnsi="Verdana"/>
                <w:sz w:val="20"/>
                <w:szCs w:val="20"/>
              </w:rPr>
            </w:pPr>
          </w:p>
        </w:tc>
      </w:tr>
      <w:tr w:rsidR="00A93668" w:rsidRPr="00CF6B2C" w14:paraId="10042F97" w14:textId="77777777" w:rsidTr="00A93668">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14:paraId="10042F90" w14:textId="77777777" w:rsidR="00A93668" w:rsidRPr="00CF6B2C" w:rsidRDefault="00A93668" w:rsidP="00A93668">
            <w:pPr>
              <w:jc w:val="center"/>
              <w:rPr>
                <w:rFonts w:ascii="Verdana" w:hAnsi="Verdana"/>
                <w:sz w:val="20"/>
                <w:szCs w:val="20"/>
              </w:rPr>
            </w:pPr>
            <w:r>
              <w:rPr>
                <w:rFonts w:ascii="Verdana" w:hAnsi="Verdana"/>
                <w:sz w:val="20"/>
                <w:szCs w:val="20"/>
              </w:rPr>
              <w:t>2618МТ</w:t>
            </w:r>
          </w:p>
        </w:tc>
        <w:tc>
          <w:tcPr>
            <w:tcW w:w="3693" w:type="dxa"/>
            <w:tcBorders>
              <w:left w:val="nil"/>
              <w:bottom w:val="single" w:sz="4" w:space="0" w:color="auto"/>
              <w:right w:val="single" w:sz="4" w:space="0" w:color="auto"/>
            </w:tcBorders>
            <w:shd w:val="clear" w:color="auto" w:fill="auto"/>
            <w:vAlign w:val="center"/>
          </w:tcPr>
          <w:p w14:paraId="10042F91" w14:textId="77777777" w:rsidR="00A93668" w:rsidRPr="00CF6B2C" w:rsidRDefault="00A93668" w:rsidP="00A93668">
            <w:pPr>
              <w:jc w:val="center"/>
              <w:rPr>
                <w:rFonts w:ascii="Verdana" w:hAnsi="Verdana"/>
                <w:sz w:val="20"/>
                <w:szCs w:val="20"/>
              </w:rPr>
            </w:pPr>
            <w:r>
              <w:rPr>
                <w:rFonts w:ascii="Verdana" w:hAnsi="Verdana"/>
                <w:sz w:val="20"/>
                <w:szCs w:val="20"/>
              </w:rPr>
              <w:t>167-е</w:t>
            </w:r>
          </w:p>
        </w:tc>
        <w:tc>
          <w:tcPr>
            <w:tcW w:w="939" w:type="dxa"/>
            <w:tcBorders>
              <w:top w:val="nil"/>
              <w:left w:val="nil"/>
              <w:bottom w:val="single" w:sz="4" w:space="0" w:color="auto"/>
              <w:right w:val="single" w:sz="4" w:space="0" w:color="auto"/>
            </w:tcBorders>
            <w:shd w:val="clear" w:color="auto" w:fill="auto"/>
            <w:vAlign w:val="center"/>
          </w:tcPr>
          <w:p w14:paraId="10042F92" w14:textId="77777777" w:rsidR="00A93668" w:rsidRPr="00B57FD0" w:rsidRDefault="00A93668" w:rsidP="00A93668">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140</w:t>
            </w:r>
          </w:p>
        </w:tc>
        <w:tc>
          <w:tcPr>
            <w:tcW w:w="941" w:type="dxa"/>
            <w:tcBorders>
              <w:top w:val="nil"/>
              <w:left w:val="nil"/>
              <w:bottom w:val="single" w:sz="4" w:space="0" w:color="auto"/>
              <w:right w:val="single" w:sz="4" w:space="0" w:color="auto"/>
            </w:tcBorders>
            <w:shd w:val="clear" w:color="auto" w:fill="auto"/>
            <w:vAlign w:val="center"/>
          </w:tcPr>
          <w:p w14:paraId="10042F93" w14:textId="77777777" w:rsidR="00A93668" w:rsidRPr="00B57FD0" w:rsidRDefault="00A93668" w:rsidP="00A93668">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290</w:t>
            </w:r>
          </w:p>
        </w:tc>
        <w:tc>
          <w:tcPr>
            <w:tcW w:w="1091" w:type="dxa"/>
            <w:tcBorders>
              <w:top w:val="nil"/>
              <w:left w:val="nil"/>
              <w:bottom w:val="single" w:sz="4" w:space="0" w:color="auto"/>
              <w:right w:val="single" w:sz="4" w:space="0" w:color="auto"/>
            </w:tcBorders>
            <w:shd w:val="clear" w:color="auto" w:fill="auto"/>
            <w:vAlign w:val="center"/>
          </w:tcPr>
          <w:p w14:paraId="10042F94" w14:textId="77777777" w:rsidR="00A93668" w:rsidRPr="00A93668" w:rsidRDefault="00A93668" w:rsidP="00A93668">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287</w:t>
            </w:r>
          </w:p>
        </w:tc>
        <w:tc>
          <w:tcPr>
            <w:tcW w:w="1090" w:type="dxa"/>
            <w:tcBorders>
              <w:top w:val="nil"/>
              <w:left w:val="nil"/>
              <w:bottom w:val="single" w:sz="4" w:space="0" w:color="auto"/>
              <w:right w:val="single" w:sz="4" w:space="0" w:color="auto"/>
            </w:tcBorders>
            <w:vAlign w:val="center"/>
          </w:tcPr>
          <w:p w14:paraId="10042F95" w14:textId="77777777" w:rsidR="00A93668" w:rsidRPr="00B57FD0" w:rsidRDefault="00A93668" w:rsidP="00A93668">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110</w:t>
            </w:r>
          </w:p>
        </w:tc>
        <w:tc>
          <w:tcPr>
            <w:tcW w:w="1096" w:type="dxa"/>
            <w:tcBorders>
              <w:left w:val="nil"/>
              <w:bottom w:val="single" w:sz="4" w:space="0" w:color="auto"/>
              <w:right w:val="single" w:sz="4" w:space="0" w:color="auto"/>
            </w:tcBorders>
            <w:vAlign w:val="center"/>
          </w:tcPr>
          <w:p w14:paraId="10042F96" w14:textId="77777777" w:rsidR="00A93668" w:rsidRPr="00B57FD0" w:rsidRDefault="00A93668" w:rsidP="00A93668">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827</w:t>
            </w:r>
            <w:r w:rsidRPr="00B57FD0">
              <w:rPr>
                <w:rFonts w:ascii="Verdana" w:eastAsia="Times New Roman" w:hAnsi="Verdana"/>
                <w:sz w:val="20"/>
                <w:szCs w:val="20"/>
                <w:lang w:val="bg-BG" w:eastAsia="bg-BG"/>
              </w:rPr>
              <w:t>м3</w:t>
            </w:r>
          </w:p>
        </w:tc>
      </w:tr>
    </w:tbl>
    <w:p w14:paraId="10042F98" w14:textId="77777777" w:rsidR="008A663B" w:rsidRPr="00CF6B2C" w:rsidRDefault="008A663B" w:rsidP="008A663B">
      <w:pPr>
        <w:pStyle w:val="af4"/>
        <w:widowControl w:val="0"/>
        <w:tabs>
          <w:tab w:val="left" w:pos="567"/>
          <w:tab w:val="left" w:pos="709"/>
          <w:tab w:val="left" w:pos="851"/>
          <w:tab w:val="left" w:pos="1200"/>
        </w:tabs>
        <w:suppressAutoHyphens/>
        <w:spacing w:after="0"/>
        <w:ind w:firstLine="284"/>
        <w:jc w:val="both"/>
        <w:outlineLvl w:val="9"/>
        <w:rPr>
          <w:rFonts w:ascii="Verdana" w:hAnsi="Verdana" w:cs="Times New Roman"/>
          <w:sz w:val="20"/>
          <w:szCs w:val="20"/>
          <w:lang w:val="bg-BG" w:eastAsia="zh-CN"/>
        </w:rPr>
      </w:pPr>
      <w:r w:rsidRPr="00CF6B2C">
        <w:rPr>
          <w:rFonts w:ascii="Verdana" w:hAnsi="Verdana"/>
          <w:sz w:val="20"/>
          <w:szCs w:val="20"/>
          <w:lang w:val="bg-BG"/>
        </w:rPr>
        <w:t>Продавачът не носи отговорност за забава по графика в случай, че Изпълнителят на дърводобивната дейност, за същия обект, отдели/подотдели е в забава и/или в случай, че не бъде избран Изпълнител за извършване на услугата за добив на дървесина.</w:t>
      </w:r>
    </w:p>
    <w:p w14:paraId="10042F99"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bookmarkStart w:id="12" w:name="_MON_1420354586"/>
      <w:bookmarkStart w:id="13" w:name="_MON_1356184493"/>
      <w:bookmarkStart w:id="14" w:name="_MON_1420354275"/>
      <w:bookmarkStart w:id="15" w:name="_MON_1420354525"/>
      <w:bookmarkStart w:id="16" w:name="_MON_1420354535"/>
      <w:bookmarkStart w:id="17" w:name="_MON_1420354550"/>
      <w:bookmarkEnd w:id="12"/>
      <w:bookmarkEnd w:id="13"/>
      <w:bookmarkEnd w:id="14"/>
      <w:bookmarkEnd w:id="15"/>
      <w:bookmarkEnd w:id="16"/>
      <w:bookmarkEnd w:id="17"/>
      <w:r w:rsidRPr="00CF6B2C">
        <w:rPr>
          <w:rFonts w:ascii="Verdana" w:hAnsi="Verdana" w:cs="Times New Roman"/>
          <w:sz w:val="20"/>
          <w:szCs w:val="20"/>
          <w:lang w:val="bg-BG"/>
        </w:rPr>
        <w:t xml:space="preserve">Уведоми писмено </w:t>
      </w:r>
      <w:r w:rsidRPr="00CF6B2C">
        <w:rPr>
          <w:rFonts w:ascii="Verdana" w:hAnsi="Verdana" w:cs="Times New Roman"/>
          <w:sz w:val="20"/>
          <w:szCs w:val="20"/>
          <w:lang w:val="bg-BG" w:eastAsia="zh-CN"/>
        </w:rPr>
        <w:t>КУПУВАЧА</w:t>
      </w:r>
      <w:r w:rsidRPr="00CF6B2C">
        <w:rPr>
          <w:rFonts w:ascii="Verdana" w:hAnsi="Verdana" w:cs="Times New Roman"/>
          <w:sz w:val="20"/>
          <w:szCs w:val="20"/>
          <w:lang w:val="bg-BG"/>
        </w:rPr>
        <w:t xml:space="preserve"> чрез писмо с обратна разписка, по електронна поща или факс, за наличното количество дървесина на склад, предмет на договора. </w:t>
      </w:r>
    </w:p>
    <w:p w14:paraId="10042F9A"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Осигури свой представител за предаването на наличната на склад дървесина в срок от 3 работни дни от изпращане на известие до КУПУВАЧА.</w:t>
      </w:r>
    </w:p>
    <w:p w14:paraId="10042F9B"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Предаде на </w:t>
      </w:r>
      <w:r w:rsidRPr="00CF6B2C">
        <w:rPr>
          <w:rFonts w:ascii="Verdana" w:hAnsi="Verdana" w:cs="Times New Roman"/>
          <w:sz w:val="20"/>
          <w:szCs w:val="20"/>
          <w:lang w:val="bg-BG" w:eastAsia="zh-CN"/>
        </w:rPr>
        <w:t xml:space="preserve">КУПУВАЧА </w:t>
      </w:r>
      <w:r w:rsidRPr="00CF6B2C">
        <w:rPr>
          <w:rFonts w:ascii="Verdana" w:hAnsi="Verdana" w:cs="Times New Roman"/>
          <w:sz w:val="20"/>
          <w:szCs w:val="20"/>
          <w:lang w:val="bg-BG"/>
        </w:rPr>
        <w:t>собствеността върху реално добита на временен склад дървесина с подписване на предавателно-приемателен  протокол и след нейното заплащане.</w:t>
      </w:r>
    </w:p>
    <w:p w14:paraId="10042F9C"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на </w:t>
      </w:r>
      <w:r w:rsidRPr="00CF6B2C">
        <w:rPr>
          <w:rFonts w:ascii="Verdana" w:hAnsi="Verdana" w:cs="Times New Roman"/>
          <w:sz w:val="20"/>
          <w:szCs w:val="20"/>
          <w:lang w:val="bg-BG" w:eastAsia="zh-CN"/>
        </w:rPr>
        <w:t>КУПУВАЧА достъп с подходяща техника, съобразена с теренните условия за товарене и транспортиране на предадената на склад дървесина.</w:t>
      </w:r>
    </w:p>
    <w:p w14:paraId="10042F9D"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Издава на КУПУВАЧА превозни билети до размера на внесените авансови вноски и да изготви приемателно–предавателен протокол за предадената дървесина. </w:t>
      </w:r>
    </w:p>
    <w:p w14:paraId="10042F9E"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sz w:val="20"/>
          <w:szCs w:val="20"/>
          <w:lang w:val="bg-BG"/>
        </w:rPr>
        <w:t>2.7. И</w:t>
      </w:r>
      <w:r w:rsidRPr="00CF6B2C">
        <w:rPr>
          <w:rFonts w:ascii="Verdana" w:hAnsi="Verdana" w:cs="Times New Roman"/>
          <w:sz w:val="20"/>
          <w:szCs w:val="20"/>
          <w:lang w:val="ru-RU"/>
        </w:rPr>
        <w:t xml:space="preserve">здава превозни билети за дървесината, подлежаща на преработка съгласно § 1, т. 26 от Допълнителните разпоредби на Наредбата, само до обекти по чл. 206 от ЗГ </w:t>
      </w:r>
      <w:r w:rsidRPr="00CF6B2C">
        <w:rPr>
          <w:rFonts w:ascii="Verdana" w:hAnsi="Verdana" w:cs="Times New Roman"/>
          <w:sz w:val="20"/>
          <w:szCs w:val="20"/>
          <w:lang w:val="x-none"/>
        </w:rPr>
        <w:t xml:space="preserve">за </w:t>
      </w:r>
      <w:r w:rsidRPr="00CF6B2C">
        <w:rPr>
          <w:rFonts w:ascii="Verdana" w:hAnsi="Verdana" w:cs="Times New Roman"/>
          <w:sz w:val="20"/>
          <w:szCs w:val="20"/>
          <w:lang w:val="bg-BG"/>
        </w:rPr>
        <w:t>дърво</w:t>
      </w:r>
      <w:r w:rsidRPr="00CF6B2C">
        <w:rPr>
          <w:rFonts w:ascii="Verdana" w:hAnsi="Verdana" w:cs="Times New Roman"/>
          <w:sz w:val="20"/>
          <w:szCs w:val="20"/>
          <w:lang w:val="x-none"/>
        </w:rPr>
        <w:t>преработване</w:t>
      </w:r>
      <w:r w:rsidRPr="00CF6B2C">
        <w:rPr>
          <w:rFonts w:ascii="Verdana" w:hAnsi="Verdana" w:cs="Times New Roman"/>
          <w:sz w:val="20"/>
          <w:szCs w:val="20"/>
          <w:lang w:val="bg-BG"/>
        </w:rPr>
        <w:t xml:space="preserve">, разположени в общината/ите, на чиято територия попада </w:t>
      </w:r>
      <w:r w:rsidR="00065E53">
        <w:rPr>
          <w:rFonts w:ascii="Verdana" w:hAnsi="Verdana"/>
          <w:b/>
          <w:bCs/>
          <w:sz w:val="20"/>
          <w:szCs w:val="20"/>
          <w:lang w:val="bg-BG"/>
        </w:rPr>
        <w:t>ТП „ДЪРЖАВНО ЛОВНО СТОПАНСТВО ДИКЧАН“</w:t>
      </w:r>
      <w:r w:rsidRPr="00CF6B2C">
        <w:rPr>
          <w:rFonts w:ascii="Verdana" w:hAnsi="Verdana" w:cs="Times New Roman"/>
          <w:sz w:val="20"/>
          <w:szCs w:val="20"/>
          <w:lang w:val="bg-BG"/>
        </w:rPr>
        <w:t>.</w:t>
      </w:r>
    </w:p>
    <w:p w14:paraId="10042F9F"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b/>
          <w:sz w:val="20"/>
          <w:szCs w:val="20"/>
          <w:lang w:val="bg-BG"/>
        </w:rPr>
        <w:t>3.</w:t>
      </w:r>
      <w:r w:rsidRPr="00CF6B2C">
        <w:rPr>
          <w:rFonts w:ascii="Verdana" w:hAnsi="Verdana" w:cs="Times New Roman"/>
          <w:sz w:val="20"/>
          <w:szCs w:val="20"/>
          <w:lang w:val="bg-BG"/>
        </w:rPr>
        <w:t xml:space="preserve"> </w:t>
      </w:r>
      <w:r w:rsidRPr="00CF6B2C">
        <w:rPr>
          <w:rFonts w:ascii="Verdana" w:hAnsi="Verdana" w:cs="Times New Roman"/>
          <w:b/>
          <w:sz w:val="20"/>
          <w:szCs w:val="20"/>
          <w:lang w:val="bg-BG"/>
        </w:rPr>
        <w:t>КУПУВАЧЪТ има право да:</w:t>
      </w:r>
    </w:p>
    <w:p w14:paraId="10042FA0"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на склад действително добитите количества дървесина, съгласно действащите стандарти за качество на дървесината</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w:t>
      </w:r>
      <w:r w:rsidR="00011134" w:rsidRPr="005B79A0">
        <w:rPr>
          <w:rFonts w:ascii="Verdana" w:hAnsi="Verdana"/>
          <w:sz w:val="20"/>
          <w:szCs w:val="20"/>
          <w:highlight w:val="cyan"/>
          <w:lang w:val="en-US"/>
        </w:rPr>
        <w:t>“</w:t>
      </w:r>
      <w:r w:rsidR="00011134"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011134" w:rsidRPr="005B79A0">
        <w:rPr>
          <w:rFonts w:ascii="Verdana" w:hAnsi="Verdana"/>
          <w:sz w:val="20"/>
          <w:szCs w:val="20"/>
          <w:highlight w:val="cyan"/>
          <w:lang w:val="en-US"/>
        </w:rPr>
        <w:t>”</w:t>
      </w:r>
      <w:r w:rsidRPr="00CF6B2C">
        <w:rPr>
          <w:rFonts w:ascii="Verdana" w:hAnsi="Verdana" w:cs="Times New Roman"/>
          <w:sz w:val="20"/>
          <w:szCs w:val="20"/>
          <w:lang w:val="bg-BG"/>
        </w:rPr>
        <w:t xml:space="preserve">). </w:t>
      </w:r>
    </w:p>
    <w:p w14:paraId="10042FA1"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Заяви писмено добиването на специални асортименти, извън посочените в договора, което се приема от продавача при технологична възможност за добива им. </w:t>
      </w:r>
    </w:p>
    <w:p w14:paraId="10042FA2"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превозни билети за транспортиране на получената от него дървесина до размера на внесените авансови вноски.</w:t>
      </w:r>
    </w:p>
    <w:p w14:paraId="10042FA3"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Получи </w:t>
      </w:r>
      <w:r w:rsidRPr="00CF6B2C">
        <w:rPr>
          <w:rFonts w:ascii="Verdana" w:hAnsi="Verdana" w:cs="Times New Roman"/>
          <w:sz w:val="20"/>
          <w:szCs w:val="20"/>
          <w:lang w:val="bg-BG" w:eastAsia="zh-CN"/>
        </w:rPr>
        <w:t xml:space="preserve">достъп за товарене и транспортиране на предадената </w:t>
      </w:r>
      <w:r w:rsidRPr="00CF6B2C">
        <w:rPr>
          <w:rFonts w:ascii="Verdana" w:hAnsi="Verdana" w:cs="Times New Roman"/>
          <w:sz w:val="20"/>
          <w:szCs w:val="20"/>
          <w:lang w:val="bg-BG"/>
        </w:rPr>
        <w:t xml:space="preserve">на временен склад </w:t>
      </w:r>
      <w:r w:rsidRPr="00CF6B2C">
        <w:rPr>
          <w:rFonts w:ascii="Verdana" w:hAnsi="Verdana" w:cs="Times New Roman"/>
          <w:sz w:val="20"/>
          <w:szCs w:val="20"/>
          <w:lang w:val="bg-BG" w:eastAsia="zh-CN"/>
        </w:rPr>
        <w:t xml:space="preserve">дървесина, след подадена заявка до ПРОДАВАЧА, освен в случаите по </w:t>
      </w:r>
      <w:r w:rsidRPr="00CF6B2C">
        <w:rPr>
          <w:rFonts w:ascii="Verdana" w:hAnsi="Verdana" w:cs="Times New Roman"/>
          <w:sz w:val="20"/>
          <w:szCs w:val="20"/>
          <w:lang w:val="bg-BG"/>
        </w:rPr>
        <w:t>т. 1.1.</w:t>
      </w:r>
    </w:p>
    <w:p w14:paraId="10042FA4"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Направи рекламации и да претендира за възстановяване на заплатената сума, съгласно разпоредбите на Закона за защита на потребителите.</w:t>
      </w:r>
    </w:p>
    <w:p w14:paraId="10042FA5" w14:textId="77777777" w:rsidR="008A663B" w:rsidRPr="00CF6B2C" w:rsidRDefault="008A663B" w:rsidP="008A663B">
      <w:pPr>
        <w:pStyle w:val="af4"/>
        <w:tabs>
          <w:tab w:val="left" w:pos="0"/>
        </w:tabs>
        <w:spacing w:after="0"/>
        <w:ind w:left="644" w:right="-25"/>
        <w:jc w:val="both"/>
        <w:rPr>
          <w:rFonts w:ascii="Verdana" w:hAnsi="Verdana" w:cs="Times New Roman"/>
          <w:sz w:val="20"/>
          <w:szCs w:val="20"/>
          <w:lang w:val="bg-BG"/>
        </w:rPr>
      </w:pPr>
    </w:p>
    <w:p w14:paraId="10042FA6" w14:textId="77777777" w:rsidR="008A663B" w:rsidRPr="00CF6B2C" w:rsidRDefault="008A663B" w:rsidP="008A663B">
      <w:pPr>
        <w:pStyle w:val="af4"/>
        <w:widowControl w:val="0"/>
        <w:numPr>
          <w:ilvl w:val="0"/>
          <w:numId w:val="43"/>
        </w:numPr>
        <w:tabs>
          <w:tab w:val="left" w:pos="567"/>
          <w:tab w:val="left" w:pos="851"/>
          <w:tab w:val="left" w:pos="1200"/>
        </w:tabs>
        <w:suppressAutoHyphens/>
        <w:spacing w:after="0"/>
        <w:ind w:hanging="502"/>
        <w:jc w:val="both"/>
        <w:outlineLvl w:val="9"/>
        <w:rPr>
          <w:rFonts w:ascii="Verdana" w:hAnsi="Verdana" w:cs="Times New Roman"/>
          <w:b/>
          <w:sz w:val="20"/>
          <w:szCs w:val="20"/>
          <w:lang w:val="bg-BG"/>
        </w:rPr>
      </w:pPr>
      <w:r w:rsidRPr="00CF6B2C">
        <w:rPr>
          <w:rFonts w:ascii="Verdana" w:hAnsi="Verdana" w:cs="Times New Roman"/>
          <w:b/>
          <w:sz w:val="20"/>
          <w:szCs w:val="20"/>
          <w:lang w:val="bg-BG" w:eastAsia="zh-CN"/>
        </w:rPr>
        <w:t xml:space="preserve">КУПУВАЧЪТ </w:t>
      </w:r>
      <w:r w:rsidRPr="00CF6B2C">
        <w:rPr>
          <w:rFonts w:ascii="Verdana" w:hAnsi="Verdana" w:cs="Times New Roman"/>
          <w:b/>
          <w:sz w:val="20"/>
          <w:szCs w:val="20"/>
          <w:lang w:val="bg-BG"/>
        </w:rPr>
        <w:t xml:space="preserve">е длъжен: </w:t>
      </w:r>
    </w:p>
    <w:p w14:paraId="10042FA7" w14:textId="77777777" w:rsidR="008A663B" w:rsidRPr="00CF6B2C" w:rsidRDefault="008A663B" w:rsidP="008A663B">
      <w:pPr>
        <w:numPr>
          <w:ilvl w:val="0"/>
          <w:numId w:val="42"/>
        </w:numPr>
        <w:spacing w:after="0" w:line="240" w:lineRule="auto"/>
        <w:jc w:val="both"/>
        <w:rPr>
          <w:rFonts w:ascii="Verdana" w:hAnsi="Verdana"/>
          <w:sz w:val="20"/>
          <w:szCs w:val="20"/>
          <w:lang w:val="ru-RU"/>
        </w:rPr>
      </w:pPr>
      <w:r w:rsidRPr="00CF6B2C">
        <w:rPr>
          <w:rFonts w:ascii="Verdana" w:hAnsi="Verdana"/>
          <w:sz w:val="20"/>
          <w:szCs w:val="20"/>
          <w:lang w:val="ru-RU"/>
        </w:rPr>
        <w:t xml:space="preserve"> Внася авансовите вноски по договорените размери и начини. </w:t>
      </w:r>
    </w:p>
    <w:p w14:paraId="10042FA8" w14:textId="77777777" w:rsidR="008A663B" w:rsidRPr="00CF6B2C" w:rsidRDefault="008A663B" w:rsidP="008A663B">
      <w:pPr>
        <w:pStyle w:val="af4"/>
        <w:widowControl w:val="0"/>
        <w:numPr>
          <w:ilvl w:val="0"/>
          <w:numId w:val="42"/>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в срок до 5 работни дни от получаване на известие (уведомление) свой представител за приемане на трайните горски пътища и наличната дървесина на временен склад с приемателно – предавателен протокол. </w:t>
      </w:r>
    </w:p>
    <w:p w14:paraId="10042FA9" w14:textId="77777777" w:rsidR="008A663B" w:rsidRPr="00CF6B2C" w:rsidRDefault="008A663B" w:rsidP="008A663B">
      <w:pPr>
        <w:pStyle w:val="af4"/>
        <w:widowControl w:val="0"/>
        <w:numPr>
          <w:ilvl w:val="0"/>
          <w:numId w:val="42"/>
        </w:numPr>
        <w:tabs>
          <w:tab w:val="left" w:pos="567"/>
          <w:tab w:val="left" w:pos="709"/>
          <w:tab w:val="left" w:pos="960"/>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Заплати изцяло всички добити договорени асортименти и количества дървесина от обекта, приети с протокол и налични на временен склад.</w:t>
      </w:r>
    </w:p>
    <w:p w14:paraId="10042FAA"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Организира транспортирането на заплатената дървесина в 10-дневен срок, считан от датата на подписване на приемателно-предавателния протокол,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14:paraId="10042FAB"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Уведомява най-малко един ден предварително ПРОДАВАЧА за всяко предстоящо транспортиране на дървесина от обекта. </w:t>
      </w:r>
    </w:p>
    <w:p w14:paraId="10042FAC"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lastRenderedPageBreak/>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14:paraId="10042FAD" w14:textId="77777777" w:rsidR="008A663B" w:rsidRPr="00CF6B2C" w:rsidRDefault="008A663B" w:rsidP="008A663B">
      <w:pPr>
        <w:numPr>
          <w:ilvl w:val="0"/>
          <w:numId w:val="43"/>
        </w:numPr>
        <w:tabs>
          <w:tab w:val="left" w:pos="567"/>
        </w:tabs>
        <w:spacing w:after="0" w:line="240" w:lineRule="auto"/>
        <w:ind w:left="0" w:firstLine="426"/>
        <w:contextualSpacing/>
        <w:jc w:val="both"/>
        <w:rPr>
          <w:rFonts w:ascii="Verdana" w:hAnsi="Verdana"/>
          <w:sz w:val="20"/>
          <w:szCs w:val="20"/>
          <w:lang w:val="ru-RU"/>
        </w:rPr>
      </w:pPr>
      <w:r w:rsidRPr="00CF6B2C">
        <w:rPr>
          <w:rFonts w:ascii="Verdana" w:hAnsi="Verdana"/>
          <w:sz w:val="20"/>
          <w:szCs w:val="20"/>
          <w:lang w:val="ru-RU"/>
        </w:rPr>
        <w:t>Купувачът няма право да прехвърля на трети лица правата и задълженията  по договора.</w:t>
      </w:r>
    </w:p>
    <w:p w14:paraId="10042FAE" w14:textId="77777777" w:rsidR="008A663B" w:rsidRPr="00F8199E" w:rsidRDefault="008A663B" w:rsidP="008A663B">
      <w:pPr>
        <w:numPr>
          <w:ilvl w:val="0"/>
          <w:numId w:val="43"/>
        </w:numPr>
        <w:tabs>
          <w:tab w:val="left" w:pos="567"/>
          <w:tab w:val="right" w:pos="709"/>
          <w:tab w:val="left" w:pos="851"/>
        </w:tabs>
        <w:spacing w:after="0" w:line="240" w:lineRule="auto"/>
        <w:ind w:left="0" w:firstLine="418"/>
        <w:jc w:val="both"/>
        <w:rPr>
          <w:rFonts w:ascii="Verdana" w:hAnsi="Verdana"/>
          <w:sz w:val="20"/>
          <w:szCs w:val="20"/>
          <w:lang w:val="ru-RU"/>
        </w:rPr>
      </w:pPr>
      <w:r w:rsidRPr="00CF6B2C">
        <w:rPr>
          <w:rFonts w:ascii="Verdana" w:hAnsi="Verdana"/>
          <w:sz w:val="20"/>
          <w:szCs w:val="20"/>
        </w:rPr>
        <w:t>Да преработи дървесината</w:t>
      </w:r>
      <w:r w:rsidRPr="00CF6B2C">
        <w:rPr>
          <w:rFonts w:ascii="Verdana" w:hAnsi="Verdana"/>
          <w:sz w:val="20"/>
          <w:szCs w:val="20"/>
          <w:lang w:val="ru-RU"/>
        </w:rPr>
        <w:t xml:space="preserve">, подлежаща на преработка съгласно § 1, т. 26 от Допълнителните разпоредби на Наредбата, само в обекти по чл. 206 от ЗГ </w:t>
      </w:r>
      <w:r w:rsidRPr="00CF6B2C">
        <w:rPr>
          <w:rFonts w:ascii="Verdana" w:hAnsi="Verdana"/>
          <w:sz w:val="20"/>
          <w:szCs w:val="20"/>
          <w:lang w:val="x-none"/>
        </w:rPr>
        <w:t xml:space="preserve">за </w:t>
      </w:r>
      <w:r w:rsidRPr="00CF6B2C">
        <w:rPr>
          <w:rFonts w:ascii="Verdana" w:hAnsi="Verdana"/>
          <w:sz w:val="20"/>
          <w:szCs w:val="20"/>
        </w:rPr>
        <w:t>дърво</w:t>
      </w:r>
      <w:r w:rsidRPr="00CF6B2C">
        <w:rPr>
          <w:rFonts w:ascii="Verdana" w:hAnsi="Verdana"/>
          <w:sz w:val="20"/>
          <w:szCs w:val="20"/>
          <w:lang w:val="x-none"/>
        </w:rPr>
        <w:t>преработване</w:t>
      </w:r>
      <w:r w:rsidRPr="00CF6B2C">
        <w:rPr>
          <w:rFonts w:ascii="Verdana" w:hAnsi="Verdana"/>
          <w:sz w:val="20"/>
          <w:szCs w:val="20"/>
        </w:rPr>
        <w:t xml:space="preserve">, разположени в общината/ите, на чиято територия попада </w:t>
      </w:r>
      <w:r w:rsidR="00065E53">
        <w:rPr>
          <w:rFonts w:ascii="Verdana" w:hAnsi="Verdana"/>
          <w:b/>
          <w:bCs/>
          <w:sz w:val="20"/>
          <w:szCs w:val="20"/>
        </w:rPr>
        <w:t>ТП „ДЛС Дикчан“</w:t>
      </w:r>
      <w:r w:rsidRPr="00CF6B2C">
        <w:rPr>
          <w:rFonts w:ascii="Verdana" w:hAnsi="Verdana"/>
          <w:sz w:val="20"/>
          <w:szCs w:val="20"/>
        </w:rPr>
        <w:t>.</w:t>
      </w:r>
    </w:p>
    <w:p w14:paraId="10042FAF" w14:textId="77777777" w:rsidR="008A663B" w:rsidRPr="00CF6B2C" w:rsidRDefault="008A663B" w:rsidP="008A663B">
      <w:pPr>
        <w:jc w:val="both"/>
        <w:rPr>
          <w:rFonts w:ascii="Verdana" w:hAnsi="Verdana"/>
          <w:b/>
          <w:sz w:val="20"/>
          <w:szCs w:val="20"/>
        </w:rPr>
      </w:pPr>
    </w:p>
    <w:p w14:paraId="10042FB0" w14:textId="77777777" w:rsidR="008A663B" w:rsidRPr="00CF6B2C" w:rsidRDefault="008A663B" w:rsidP="008A663B">
      <w:pPr>
        <w:pStyle w:val="af4"/>
        <w:tabs>
          <w:tab w:val="left" w:pos="709"/>
          <w:tab w:val="left" w:pos="851"/>
        </w:tabs>
        <w:spacing w:after="120"/>
        <w:ind w:left="646" w:hanging="362"/>
        <w:jc w:val="both"/>
        <w:outlineLvl w:val="0"/>
        <w:rPr>
          <w:rFonts w:ascii="Verdana" w:hAnsi="Verdana" w:cs="Times New Roman"/>
          <w:b/>
          <w:sz w:val="20"/>
          <w:szCs w:val="20"/>
          <w:u w:val="single"/>
          <w:lang w:val="bg-BG"/>
        </w:rPr>
      </w:pPr>
      <w:r w:rsidRPr="00CF6B2C">
        <w:rPr>
          <w:rFonts w:ascii="Verdana" w:hAnsi="Verdana" w:cs="Times New Roman"/>
          <w:b/>
          <w:sz w:val="20"/>
          <w:szCs w:val="20"/>
        </w:rPr>
        <w:t>V</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САНКЦИИ И НЕУСТОЙКИ</w:t>
      </w:r>
    </w:p>
    <w:p w14:paraId="10042FB1" w14:textId="77777777" w:rsidR="008A663B" w:rsidRPr="00CF6B2C" w:rsidRDefault="008A663B" w:rsidP="008A663B">
      <w:pPr>
        <w:ind w:firstLine="284"/>
        <w:jc w:val="both"/>
        <w:rPr>
          <w:rFonts w:ascii="Verdana" w:hAnsi="Verdana"/>
          <w:sz w:val="20"/>
          <w:szCs w:val="20"/>
          <w:lang w:val="ru-RU"/>
        </w:rPr>
      </w:pPr>
      <w:r w:rsidRPr="00CF6B2C">
        <w:rPr>
          <w:rFonts w:ascii="Verdana" w:hAnsi="Verdana"/>
          <w:sz w:val="20"/>
          <w:szCs w:val="20"/>
          <w:lang w:val="ru-RU"/>
        </w:rPr>
        <w:t>1.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В този случай всяка от страните е длъжна писмено да уведоми насрещната страна в 3-дневен срок от настъпване на събитието и да приложи доказателства за това.</w:t>
      </w:r>
    </w:p>
    <w:p w14:paraId="10042FB2"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2. ПРОДАВАЧЪТ дължи на КУПУВАЧА неустойка за виновно неизпълнение на следните задължения:</w:t>
      </w:r>
    </w:p>
    <w:p w14:paraId="10042FB3"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2.1. По т. 2.1.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в размер, равен на 2 на сто от стойността на неизпълненото количество дървесина спрямо графика, изчислена на база на обезличен кубичен метър, съгласно договора. </w:t>
      </w:r>
    </w:p>
    <w:p w14:paraId="10042FB4" w14:textId="77777777" w:rsidR="008A663B" w:rsidRPr="00CF6B2C" w:rsidRDefault="008A663B" w:rsidP="008A663B">
      <w:pPr>
        <w:pStyle w:val="af4"/>
        <w:widowControl w:val="0"/>
        <w:tabs>
          <w:tab w:val="left" w:pos="709"/>
          <w:tab w:val="left" w:pos="851"/>
          <w:tab w:val="left" w:pos="1134"/>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2.2. По т. 2.5.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в срок по-дълъг от 30 дни – неустойка в размер, равен на 5 на сто от стойността на наличната на склад дървесина.</w:t>
      </w:r>
    </w:p>
    <w:p w14:paraId="10042FB5"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 xml:space="preserve"> 3. КУПУВАЧЪТ дължи на ПРОДАВАЧА неустойка за виновно неизпълнение на следните задължения:</w:t>
      </w:r>
    </w:p>
    <w:p w14:paraId="10042FB6"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i/>
          <w:sz w:val="20"/>
          <w:szCs w:val="20"/>
          <w:lang w:val="bg-BG" w:eastAsia="zh-CN"/>
        </w:rPr>
      </w:pPr>
      <w:r w:rsidRPr="00CF6B2C">
        <w:rPr>
          <w:rFonts w:ascii="Verdana" w:hAnsi="Verdana" w:cs="Times New Roman"/>
          <w:sz w:val="20"/>
          <w:szCs w:val="20"/>
          <w:lang w:val="bg-BG"/>
        </w:rPr>
        <w:t xml:space="preserve">3.1. По т. 4.2.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w:t>
      </w:r>
      <w:r w:rsidRPr="00CF6B2C">
        <w:rPr>
          <w:rFonts w:ascii="Verdana" w:hAnsi="Verdana" w:cs="Times New Roman"/>
          <w:sz w:val="20"/>
          <w:szCs w:val="20"/>
          <w:lang w:val="bg-BG" w:eastAsia="zh-CN"/>
        </w:rPr>
        <w:t xml:space="preserve">в размер на 0,5 на сто от стойността й за всеки просрочен ден, но за не повече от 10 дни, след което внесената гаранция за изпълнение се задържа. </w:t>
      </w:r>
    </w:p>
    <w:p w14:paraId="10042FB7"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rPr>
        <w:t>3.2.</w:t>
      </w:r>
      <w:r w:rsidRPr="00CF6B2C">
        <w:rPr>
          <w:rFonts w:ascii="Verdana" w:hAnsi="Verdana"/>
          <w:sz w:val="20"/>
          <w:szCs w:val="20"/>
          <w:lang w:val="ru-RU"/>
        </w:rPr>
        <w:t xml:space="preserve"> По т.</w:t>
      </w:r>
      <w:r w:rsidRPr="00CF6B2C">
        <w:rPr>
          <w:rFonts w:ascii="Verdana" w:hAnsi="Verdana"/>
          <w:sz w:val="20"/>
          <w:szCs w:val="20"/>
        </w:rPr>
        <w:t> </w:t>
      </w:r>
      <w:r w:rsidRPr="00CF6B2C">
        <w:rPr>
          <w:rFonts w:ascii="Verdana" w:hAnsi="Verdana"/>
          <w:sz w:val="20"/>
          <w:szCs w:val="20"/>
          <w:lang w:val="ru-RU"/>
        </w:rPr>
        <w:t xml:space="preserve">4.3.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неустойка в размер на внесената от него гаранция за изпълнение на договора. </w:t>
      </w:r>
    </w:p>
    <w:p w14:paraId="10042FB8"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 xml:space="preserve">3.3. По т. 4.4.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магазинаж в размер на 0,1 на сто от стойността й за всеки просрочен ден, но за не повече от 30 дни, след което нетранспортираната дървесината остава в полза на Продавача. </w:t>
      </w:r>
    </w:p>
    <w:p w14:paraId="10042FB9"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3.4. При неявяване на КУПУВАЧА или на негов упълномощен представител в определените срокове за приемане на дървесината, както и при неизпълнение на задълженията по т. 4.3. и 4.4.</w:t>
      </w:r>
      <w:r w:rsidRPr="00CF6B2C">
        <w:rPr>
          <w:rFonts w:ascii="Verdana" w:hAnsi="Verdana"/>
          <w:sz w:val="20"/>
          <w:szCs w:val="20"/>
        </w:rPr>
        <w:t xml:space="preserve"> от раздел </w:t>
      </w:r>
      <w:r w:rsidRPr="00CF6B2C">
        <w:rPr>
          <w:rFonts w:ascii="Verdana" w:hAnsi="Verdana"/>
          <w:sz w:val="20"/>
          <w:szCs w:val="20"/>
          <w:lang w:val="en-US"/>
        </w:rPr>
        <w:t>IV</w:t>
      </w:r>
      <w:r w:rsidRPr="00CF6B2C">
        <w:rPr>
          <w:rFonts w:ascii="Verdana" w:hAnsi="Verdana"/>
          <w:sz w:val="20"/>
          <w:szCs w:val="20"/>
          <w:lang w:val="ru-RU"/>
        </w:rPr>
        <w:t>, рискът от случайното повреждане или погиване в следствие на форсмажорни обстоятелства на наличната на склад дървесина преминава върху КУПУВАЧА от момента на изтичане на тези срокове. В този случай КУПУВАЧЪТ дължи обезщетение на ПРОДАВАЧА в размер, равен на нанесената щета.</w:t>
      </w:r>
    </w:p>
    <w:p w14:paraId="10042FBA" w14:textId="77777777" w:rsidR="008A663B" w:rsidRPr="00CF6B2C" w:rsidRDefault="008A663B" w:rsidP="008A663B">
      <w:pPr>
        <w:ind w:firstLine="720"/>
        <w:jc w:val="both"/>
        <w:rPr>
          <w:rFonts w:ascii="Verdana" w:hAnsi="Verdana"/>
          <w:sz w:val="20"/>
          <w:szCs w:val="20"/>
        </w:rPr>
      </w:pPr>
    </w:p>
    <w:p w14:paraId="10042FBB" w14:textId="77777777" w:rsidR="008A663B" w:rsidRPr="00CF6B2C" w:rsidRDefault="008A663B" w:rsidP="008A663B">
      <w:pPr>
        <w:pStyle w:val="af4"/>
        <w:tabs>
          <w:tab w:val="left" w:pos="709"/>
          <w:tab w:val="left" w:pos="851"/>
        </w:tabs>
        <w:spacing w:after="0"/>
        <w:ind w:left="284" w:firstLine="142"/>
        <w:jc w:val="both"/>
        <w:outlineLvl w:val="0"/>
        <w:rPr>
          <w:rFonts w:ascii="Verdana" w:hAnsi="Verdana" w:cs="Times New Roman"/>
          <w:b/>
          <w:sz w:val="20"/>
          <w:szCs w:val="20"/>
          <w:u w:val="single"/>
          <w:lang w:val="bg-BG"/>
        </w:rPr>
      </w:pPr>
      <w:r w:rsidRPr="00CF6B2C">
        <w:rPr>
          <w:rFonts w:ascii="Verdana" w:hAnsi="Verdana" w:cs="Times New Roman"/>
          <w:b/>
          <w:sz w:val="20"/>
          <w:szCs w:val="20"/>
        </w:rPr>
        <w:t>VI</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ПРЕКРАТЯВАНЕ НА ДОГОВОРА</w:t>
      </w:r>
    </w:p>
    <w:p w14:paraId="10042FBC" w14:textId="77777777" w:rsidR="008A663B" w:rsidRPr="00CF6B2C" w:rsidRDefault="008A663B" w:rsidP="008A663B">
      <w:pPr>
        <w:pStyle w:val="af4"/>
        <w:widowControl w:val="0"/>
        <w:numPr>
          <w:ilvl w:val="1"/>
          <w:numId w:val="42"/>
        </w:numPr>
        <w:tabs>
          <w:tab w:val="left" w:pos="709"/>
          <w:tab w:val="left" w:pos="851"/>
          <w:tab w:val="left" w:pos="108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Договорът се прекратява:</w:t>
      </w:r>
    </w:p>
    <w:p w14:paraId="10042FBD" w14:textId="77777777" w:rsidR="008A663B" w:rsidRPr="00CF6B2C" w:rsidRDefault="008A663B" w:rsidP="008A663B">
      <w:pPr>
        <w:pStyle w:val="af4"/>
        <w:widowControl w:val="0"/>
        <w:tabs>
          <w:tab w:val="left" w:pos="709"/>
          <w:tab w:val="left" w:pos="851"/>
          <w:tab w:val="left" w:pos="1080"/>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1.1. с изтичане на срока му;</w:t>
      </w:r>
    </w:p>
    <w:p w14:paraId="10042FBE"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1.2. по взаимно съгласие на страните, изразено в писмена форма;</w:t>
      </w:r>
    </w:p>
    <w:p w14:paraId="10042FBF"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14:paraId="10042FC0" w14:textId="77777777" w:rsidR="008A663B" w:rsidRPr="00CF6B2C" w:rsidRDefault="008A663B" w:rsidP="008A663B">
      <w:pPr>
        <w:pStyle w:val="af4"/>
        <w:widowControl w:val="0"/>
        <w:tabs>
          <w:tab w:val="left" w:pos="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1.4.</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 xml:space="preserve">С едностранно писмено уведомление от всяка една от страните, когато след сключването му, поради </w:t>
      </w:r>
      <w:r w:rsidRPr="00CF6B2C">
        <w:rPr>
          <w:rFonts w:ascii="Verdana" w:hAnsi="Verdana" w:cs="Times New Roman"/>
          <w:b/>
          <w:sz w:val="20"/>
          <w:szCs w:val="20"/>
          <w:lang w:val="bg-BG"/>
        </w:rPr>
        <w:t>обективни</w:t>
      </w:r>
      <w:r w:rsidRPr="00CF6B2C">
        <w:rPr>
          <w:rFonts w:ascii="Verdana" w:hAnsi="Verdana" w:cs="Times New Roman"/>
          <w:sz w:val="20"/>
          <w:szCs w:val="20"/>
          <w:lang w:val="bg-BG"/>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10042FC1" w14:textId="77777777" w:rsidR="008A663B" w:rsidRPr="00CF6B2C" w:rsidRDefault="008A663B" w:rsidP="008A663B">
      <w:pPr>
        <w:pStyle w:val="af4"/>
        <w:tabs>
          <w:tab w:val="left" w:pos="709"/>
          <w:tab w:val="left" w:pos="851"/>
          <w:tab w:val="left" w:pos="1080"/>
        </w:tabs>
        <w:spacing w:after="0"/>
        <w:jc w:val="both"/>
        <w:rPr>
          <w:rFonts w:ascii="Verdana" w:hAnsi="Verdana" w:cs="Times New Roman"/>
          <w:sz w:val="20"/>
          <w:szCs w:val="20"/>
          <w:lang w:val="bg-BG"/>
        </w:rPr>
      </w:pPr>
      <w:r w:rsidRPr="00CF6B2C">
        <w:rPr>
          <w:rFonts w:ascii="Verdana" w:hAnsi="Verdana" w:cs="Times New Roman"/>
          <w:sz w:val="20"/>
          <w:szCs w:val="20"/>
          <w:lang w:val="bg-BG"/>
        </w:rPr>
        <w:t xml:space="preserve">       2. Договорът може да бъде прекратен с едностранно писмено уведомление от:</w:t>
      </w:r>
    </w:p>
    <w:p w14:paraId="10042FC2"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firstLine="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ПРОДАВАЧА, в случай на неизпълнение от КУПУВАЧА на задълженията по т. 4.1. до 4.3.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w:t>
      </w:r>
    </w:p>
    <w:p w14:paraId="10042FC3"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КУПУВАЧА, когато след сключване на договора не му бъдат осигурени договорираните </w:t>
      </w:r>
      <w:r w:rsidRPr="00CF6B2C">
        <w:rPr>
          <w:rFonts w:ascii="Verdana" w:hAnsi="Verdana" w:cs="Times New Roman"/>
          <w:sz w:val="20"/>
          <w:szCs w:val="20"/>
          <w:lang w:val="bg-BG"/>
        </w:rPr>
        <w:lastRenderedPageBreak/>
        <w:t>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14:paraId="10042FC4"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lang w:val="ru-RU"/>
        </w:rPr>
        <w:t>Договорът се прекратява</w:t>
      </w:r>
      <w:r w:rsidRPr="00CF6B2C">
        <w:rPr>
          <w:rFonts w:ascii="Verdana" w:hAnsi="Verdana"/>
          <w:sz w:val="20"/>
          <w:szCs w:val="20"/>
        </w:rPr>
        <w:t>,</w:t>
      </w:r>
      <w:r w:rsidRPr="00CF6B2C">
        <w:rPr>
          <w:rFonts w:ascii="Verdana" w:hAnsi="Verdana"/>
          <w:sz w:val="20"/>
          <w:szCs w:val="20"/>
          <w:lang w:val="ru-RU"/>
        </w:rPr>
        <w:t xml:space="preserve"> </w:t>
      </w:r>
      <w:r w:rsidRPr="00CF6B2C">
        <w:rPr>
          <w:rFonts w:ascii="Verdana" w:hAnsi="Verdana"/>
          <w:sz w:val="20"/>
          <w:szCs w:val="20"/>
        </w:rPr>
        <w:t>с едностранно писмено уведомление</w:t>
      </w:r>
      <w:r w:rsidRPr="00CF6B2C">
        <w:rPr>
          <w:rFonts w:ascii="Verdana" w:hAnsi="Verdana"/>
          <w:sz w:val="20"/>
          <w:szCs w:val="20"/>
          <w:lang w:val="ru-RU"/>
        </w:rPr>
        <w:t xml:space="preserve"> </w:t>
      </w:r>
      <w:r w:rsidRPr="00CF6B2C">
        <w:rPr>
          <w:rFonts w:ascii="Verdana" w:hAnsi="Verdana"/>
          <w:sz w:val="20"/>
          <w:szCs w:val="20"/>
        </w:rPr>
        <w:t>от ПРОДАВАЧА без да дължи обезщетение за пропуснати ползи, при констатиране на нарушения на чл. 38, ал. 9 от НУРВИДГТ, като внесената от КУПУВАЧА гаранция за изпълнение се задържа.</w:t>
      </w:r>
    </w:p>
    <w:p w14:paraId="10042FC5"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rPr>
        <w:t xml:space="preserve">Договорът може да бъде прекратен с едностранно писмено уведомление от ПРОДАВАЧА, </w:t>
      </w:r>
      <w:r w:rsidRPr="00CF6B2C">
        <w:rPr>
          <w:rFonts w:ascii="Verdana" w:hAnsi="Verdana" w:cs="Verdana"/>
          <w:sz w:val="20"/>
          <w:szCs w:val="20"/>
          <w:lang w:val="ru-RU"/>
        </w:rPr>
        <w:t>в случай че не бъде сключен договор за добив на дървесината в обекта или когато договора за добив на дървесината бива прекратен, независимо от причината за това.</w:t>
      </w:r>
      <w:r w:rsidRPr="00CF6B2C">
        <w:rPr>
          <w:rFonts w:ascii="Verdana" w:hAnsi="Verdana"/>
          <w:sz w:val="20"/>
          <w:szCs w:val="20"/>
        </w:rPr>
        <w:t xml:space="preserve"> В тези случаи авансово внесените суми за дървесина, която не е добита, се връщат на КУПУВАЧА, страните не си дължат неустойки и престации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14:paraId="10042FC6" w14:textId="77777777" w:rsidR="008A663B" w:rsidRPr="00CF6B2C" w:rsidRDefault="008A663B" w:rsidP="008A663B">
      <w:pPr>
        <w:pStyle w:val="af4"/>
        <w:widowControl w:val="0"/>
        <w:tabs>
          <w:tab w:val="left" w:pos="709"/>
          <w:tab w:val="left" w:pos="851"/>
          <w:tab w:val="left" w:pos="993"/>
        </w:tabs>
        <w:suppressAutoHyphens/>
        <w:spacing w:after="0"/>
        <w:jc w:val="both"/>
        <w:outlineLvl w:val="9"/>
        <w:rPr>
          <w:rFonts w:ascii="Verdana" w:hAnsi="Verdana" w:cs="Times New Roman"/>
          <w:sz w:val="20"/>
          <w:szCs w:val="20"/>
          <w:lang w:val="bg-BG"/>
        </w:rPr>
      </w:pPr>
    </w:p>
    <w:p w14:paraId="10042FC7"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 xml:space="preserve">VII. СЪОБЩЕНИЯ </w:t>
      </w:r>
      <w:r w:rsidRPr="00CF6B2C">
        <w:rPr>
          <w:rFonts w:ascii="Verdana" w:hAnsi="Verdana"/>
          <w:sz w:val="20"/>
          <w:szCs w:val="20"/>
        </w:rPr>
        <w:t xml:space="preserve">     </w:t>
      </w:r>
    </w:p>
    <w:p w14:paraId="10042FC8"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1.</w:t>
      </w:r>
      <w:r w:rsidRPr="00CF6B2C">
        <w:rPr>
          <w:rFonts w:ascii="Verdana" w:hAnsi="Verdana"/>
          <w:sz w:val="20"/>
          <w:szCs w:val="20"/>
          <w:lang w:val="ru-RU"/>
        </w:rPr>
        <w:t xml:space="preserve"> </w:t>
      </w:r>
      <w:r w:rsidRPr="00CF6B2C">
        <w:rPr>
          <w:rFonts w:ascii="Verdana" w:hAnsi="Verdana"/>
          <w:sz w:val="20"/>
          <w:szCs w:val="20"/>
        </w:rPr>
        <w:t>Всички съобщения и уведомления, включително и за разваляне на договора, ще се извършват в писмена форма.</w:t>
      </w:r>
    </w:p>
    <w:p w14:paraId="10042FC9"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 xml:space="preserve"> 2. 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r w:rsidRPr="00CF6B2C">
        <w:rPr>
          <w:rFonts w:ascii="Verdana" w:hAnsi="Verdana"/>
          <w:sz w:val="20"/>
          <w:szCs w:val="20"/>
          <w:lang w:val="ru-RU"/>
        </w:rPr>
        <w:tab/>
      </w:r>
    </w:p>
    <w:p w14:paraId="10042FCA"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VIII. ДОПЪЛНИТЕЛНИ РАЗПОРЕДБИ</w:t>
      </w:r>
    </w:p>
    <w:p w14:paraId="10042FCB"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065E53">
        <w:rPr>
          <w:rFonts w:ascii="Verdana" w:hAnsi="Verdana"/>
          <w:sz w:val="20"/>
          <w:szCs w:val="20"/>
        </w:rPr>
        <w:t>ТП „ДЛС Дикчан“</w:t>
      </w:r>
      <w:r w:rsidRPr="00CF6B2C">
        <w:rPr>
          <w:rFonts w:ascii="Verdana" w:hAnsi="Verdana"/>
          <w:sz w:val="20"/>
          <w:szCs w:val="20"/>
          <w:lang w:val="ru-RU"/>
        </w:rPr>
        <w:t>, съобразно правилата за родова подсъдност.</w:t>
      </w:r>
    </w:p>
    <w:p w14:paraId="10042FCC"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2. За неуредените с договора въпроси се прилагат действащи нормативни актове в страната</w:t>
      </w:r>
      <w:r w:rsidRPr="00CF6B2C">
        <w:rPr>
          <w:rFonts w:ascii="Verdana" w:hAnsi="Verdana"/>
          <w:sz w:val="20"/>
          <w:szCs w:val="20"/>
        </w:rPr>
        <w:t>.</w:t>
      </w:r>
    </w:p>
    <w:p w14:paraId="10042FCD"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3. Настоящият договор може да бъде изменян само по взаимно съгласие между страните, издадено в писмена форма.</w:t>
      </w:r>
    </w:p>
    <w:p w14:paraId="10042FCE"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4.</w:t>
      </w:r>
      <w:r w:rsidRPr="00CF6B2C">
        <w:rPr>
          <w:rFonts w:ascii="Verdana" w:hAnsi="Verdana"/>
          <w:sz w:val="20"/>
          <w:szCs w:val="20"/>
          <w:lang w:val="ru-RU"/>
        </w:rPr>
        <w:t xml:space="preserve"> Договор</w:t>
      </w:r>
      <w:r w:rsidRPr="00CF6B2C">
        <w:rPr>
          <w:rFonts w:ascii="Verdana" w:hAnsi="Verdana"/>
          <w:sz w:val="20"/>
          <w:szCs w:val="20"/>
        </w:rPr>
        <w:t>ът</w:t>
      </w:r>
      <w:r w:rsidRPr="00CF6B2C">
        <w:rPr>
          <w:rFonts w:ascii="Verdana" w:hAnsi="Verdana"/>
          <w:sz w:val="20"/>
          <w:szCs w:val="20"/>
          <w:lang w:val="ru-RU"/>
        </w:rPr>
        <w:t xml:space="preserve"> се подписа в два еднообразни екземпляра – по един за всяка от страните.</w:t>
      </w:r>
    </w:p>
    <w:p w14:paraId="10042FCF" w14:textId="77777777" w:rsidR="008A663B" w:rsidRPr="00CF6B2C" w:rsidRDefault="008A663B" w:rsidP="008A663B">
      <w:pPr>
        <w:jc w:val="right"/>
      </w:pPr>
    </w:p>
    <w:p w14:paraId="10042FD0" w14:textId="77777777" w:rsidR="008A663B" w:rsidRPr="00CF6B2C" w:rsidRDefault="008A663B" w:rsidP="008A663B">
      <w:pPr>
        <w:tabs>
          <w:tab w:val="left" w:pos="6237"/>
        </w:tabs>
        <w:rPr>
          <w:rFonts w:ascii="Verdana" w:hAnsi="Verdana"/>
          <w:b/>
          <w:sz w:val="20"/>
          <w:szCs w:val="20"/>
        </w:rPr>
      </w:pPr>
      <w:r w:rsidRPr="00CF6B2C">
        <w:rPr>
          <w:rFonts w:ascii="Verdana" w:hAnsi="Verdana"/>
          <w:b/>
          <w:sz w:val="20"/>
          <w:szCs w:val="20"/>
        </w:rPr>
        <w:t>ПРОДАВАЧ:</w:t>
      </w:r>
      <w:r w:rsidRPr="00CF6B2C">
        <w:rPr>
          <w:rFonts w:ascii="Verdana" w:hAnsi="Verdana"/>
          <w:b/>
          <w:sz w:val="20"/>
          <w:szCs w:val="20"/>
        </w:rPr>
        <w:tab/>
        <w:t>КУПУВАЧ:</w:t>
      </w:r>
    </w:p>
    <w:p w14:paraId="10042FD1" w14:textId="77777777" w:rsidR="008A663B" w:rsidRPr="00CF6B2C" w:rsidRDefault="008A663B" w:rsidP="008A663B">
      <w:pPr>
        <w:tabs>
          <w:tab w:val="left" w:pos="5103"/>
        </w:tabs>
        <w:rPr>
          <w:rFonts w:ascii="Verdana" w:hAnsi="Verdana"/>
          <w:b/>
          <w:sz w:val="20"/>
          <w:szCs w:val="20"/>
        </w:rPr>
      </w:pPr>
      <w:r w:rsidRPr="00CF6B2C">
        <w:rPr>
          <w:rFonts w:ascii="Verdana" w:hAnsi="Verdana"/>
          <w:sz w:val="20"/>
          <w:szCs w:val="20"/>
        </w:rPr>
        <w:t xml:space="preserve"> </w:t>
      </w:r>
      <w:r w:rsidRPr="00CF6B2C">
        <w:rPr>
          <w:rFonts w:ascii="Verdana" w:hAnsi="Verdana"/>
          <w:b/>
          <w:sz w:val="20"/>
          <w:szCs w:val="20"/>
        </w:rPr>
        <w:t>Директор:………………………</w:t>
      </w:r>
      <w:r w:rsidRPr="00CF6B2C">
        <w:rPr>
          <w:rFonts w:ascii="Verdana" w:hAnsi="Verdana"/>
          <w:b/>
          <w:sz w:val="20"/>
          <w:szCs w:val="20"/>
        </w:rPr>
        <w:tab/>
        <w:t>Представител:……………………</w:t>
      </w:r>
    </w:p>
    <w:p w14:paraId="10042FD2" w14:textId="77777777" w:rsidR="008A663B" w:rsidRPr="00CF6B2C" w:rsidRDefault="008A663B" w:rsidP="008A663B">
      <w:pPr>
        <w:tabs>
          <w:tab w:val="left" w:pos="6804"/>
        </w:tabs>
        <w:ind w:firstLine="1134"/>
        <w:rPr>
          <w:rFonts w:ascii="Verdana" w:hAnsi="Verdana"/>
          <w:sz w:val="20"/>
          <w:szCs w:val="20"/>
        </w:rPr>
      </w:pPr>
      <w:r w:rsidRPr="00CF6B2C">
        <w:rPr>
          <w:rFonts w:ascii="Verdana" w:hAnsi="Verdana"/>
          <w:sz w:val="20"/>
          <w:szCs w:val="20"/>
        </w:rPr>
        <w:t>/</w:t>
      </w:r>
      <w:r w:rsidR="00065E53">
        <w:rPr>
          <w:rFonts w:ascii="Verdana" w:hAnsi="Verdana"/>
          <w:sz w:val="20"/>
          <w:szCs w:val="20"/>
        </w:rPr>
        <w:t>инж. Мурад Шикиров</w:t>
      </w:r>
      <w:r w:rsidRPr="00CF6B2C">
        <w:rPr>
          <w:rFonts w:ascii="Verdana" w:hAnsi="Verdana"/>
          <w:sz w:val="20"/>
          <w:szCs w:val="20"/>
        </w:rPr>
        <w:t xml:space="preserve"> /</w:t>
      </w:r>
      <w:r w:rsidRPr="00CF6B2C">
        <w:rPr>
          <w:rFonts w:ascii="Verdana" w:hAnsi="Verdana"/>
          <w:sz w:val="20"/>
          <w:szCs w:val="20"/>
        </w:rPr>
        <w:tab/>
        <w:t>/…………………………../</w:t>
      </w:r>
    </w:p>
    <w:p w14:paraId="10042FD3" w14:textId="77777777" w:rsidR="008A663B" w:rsidRPr="00CF6B2C" w:rsidRDefault="008A663B" w:rsidP="008A663B">
      <w:pPr>
        <w:rPr>
          <w:rFonts w:ascii="Verdana" w:hAnsi="Verdana"/>
          <w:b/>
          <w:sz w:val="20"/>
          <w:szCs w:val="20"/>
        </w:rPr>
      </w:pPr>
      <w:r w:rsidRPr="00CF6B2C">
        <w:rPr>
          <w:rFonts w:ascii="Verdana" w:hAnsi="Verdana"/>
          <w:b/>
          <w:sz w:val="20"/>
          <w:szCs w:val="20"/>
        </w:rPr>
        <w:t>Гл. Счетоводител:…………………………</w:t>
      </w:r>
    </w:p>
    <w:p w14:paraId="10042FD4" w14:textId="77777777" w:rsidR="008A663B" w:rsidRPr="00CF6B2C" w:rsidRDefault="008A663B" w:rsidP="008A663B">
      <w:pPr>
        <w:ind w:firstLine="1985"/>
        <w:rPr>
          <w:rFonts w:ascii="Verdana" w:hAnsi="Verdana"/>
          <w:sz w:val="20"/>
          <w:szCs w:val="20"/>
        </w:rPr>
      </w:pPr>
      <w:r w:rsidRPr="00CF6B2C">
        <w:rPr>
          <w:rFonts w:ascii="Verdana" w:hAnsi="Verdana"/>
          <w:sz w:val="20"/>
          <w:szCs w:val="20"/>
        </w:rPr>
        <w:t>/............................/</w:t>
      </w:r>
    </w:p>
    <w:p w14:paraId="10042FD5" w14:textId="77777777" w:rsidR="008A663B" w:rsidRPr="00CF6B2C" w:rsidRDefault="008A663B" w:rsidP="008A663B">
      <w:pPr>
        <w:rPr>
          <w:rFonts w:ascii="Verdana" w:hAnsi="Verdana"/>
          <w:sz w:val="20"/>
          <w:szCs w:val="20"/>
        </w:rPr>
      </w:pPr>
      <w:r w:rsidRPr="00CF6B2C">
        <w:rPr>
          <w:rFonts w:ascii="Verdana" w:hAnsi="Verdana"/>
          <w:sz w:val="20"/>
          <w:szCs w:val="20"/>
        </w:rPr>
        <w:t>Съгласувал,</w:t>
      </w:r>
    </w:p>
    <w:p w14:paraId="10042FD6" w14:textId="77777777" w:rsidR="008A663B" w:rsidRPr="00CF6B2C" w:rsidRDefault="008A663B" w:rsidP="008A663B">
      <w:pPr>
        <w:rPr>
          <w:rFonts w:ascii="Verdana" w:hAnsi="Verdana"/>
          <w:sz w:val="20"/>
          <w:szCs w:val="20"/>
        </w:rPr>
      </w:pPr>
      <w:r w:rsidRPr="00CF6B2C">
        <w:rPr>
          <w:rFonts w:ascii="Verdana" w:hAnsi="Verdana"/>
          <w:sz w:val="20"/>
          <w:szCs w:val="20"/>
        </w:rPr>
        <w:t xml:space="preserve">Юрисконсулт </w:t>
      </w:r>
      <w:r w:rsidR="00065E53">
        <w:rPr>
          <w:rFonts w:ascii="Verdana" w:hAnsi="Verdana"/>
          <w:sz w:val="20"/>
          <w:szCs w:val="20"/>
        </w:rPr>
        <w:t>ТП „ДЛС Дикчан“</w:t>
      </w:r>
      <w:r w:rsidRPr="00CF6B2C">
        <w:rPr>
          <w:rFonts w:ascii="Verdana" w:hAnsi="Verdana"/>
          <w:sz w:val="20"/>
          <w:szCs w:val="20"/>
        </w:rPr>
        <w:t>:…………………………………</w:t>
      </w:r>
    </w:p>
    <w:p w14:paraId="10042FD7" w14:textId="77777777" w:rsidR="008A663B" w:rsidRPr="00303943" w:rsidRDefault="008A663B" w:rsidP="008A663B">
      <w:pPr>
        <w:ind w:firstLine="3544"/>
        <w:rPr>
          <w:rFonts w:ascii="Verdana" w:hAnsi="Verdana"/>
          <w:sz w:val="20"/>
          <w:szCs w:val="20"/>
        </w:rPr>
      </w:pPr>
      <w:r w:rsidRPr="00CF6B2C">
        <w:rPr>
          <w:rFonts w:ascii="Verdana" w:hAnsi="Verdana"/>
          <w:sz w:val="20"/>
          <w:szCs w:val="20"/>
        </w:rPr>
        <w:t>/............................../</w:t>
      </w:r>
    </w:p>
    <w:p w14:paraId="10042FD8" w14:textId="77777777" w:rsidR="001B1465" w:rsidRPr="001B1465" w:rsidRDefault="001B1465" w:rsidP="001B1465">
      <w:pPr>
        <w:suppressAutoHyphens/>
        <w:spacing w:after="0" w:line="240" w:lineRule="auto"/>
        <w:jc w:val="right"/>
        <w:rPr>
          <w:rFonts w:ascii="Verdana" w:eastAsia="Times New Roman" w:hAnsi="Verdana"/>
          <w:i/>
          <w:sz w:val="18"/>
          <w:szCs w:val="18"/>
          <w:lang w:val="ru-RU" w:eastAsia="bg-BG"/>
        </w:rPr>
      </w:pPr>
    </w:p>
    <w:sectPr w:rsidR="001B1465" w:rsidRPr="001B1465" w:rsidSect="00FB2427">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0F1008E5"/>
    <w:multiLevelType w:val="hybridMultilevel"/>
    <w:tmpl w:val="A1D4CD5C"/>
    <w:lvl w:ilvl="0" w:tplc="84B0D3C4">
      <w:start w:val="8"/>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77020A42"/>
    <w:lvl w:ilvl="0">
      <w:start w:val="8"/>
      <w:numFmt w:val="decimal"/>
      <w:lvlText w:val="%1."/>
      <w:lvlJc w:val="left"/>
      <w:pPr>
        <w:ind w:left="390" w:hanging="390"/>
      </w:pPr>
      <w:rPr>
        <w:rFonts w:hint="default"/>
      </w:rPr>
    </w:lvl>
    <w:lvl w:ilvl="1">
      <w:start w:val="4"/>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B9A26C1"/>
    <w:multiLevelType w:val="hybridMultilevel"/>
    <w:tmpl w:val="A9A8263C"/>
    <w:lvl w:ilvl="0" w:tplc="A774BBB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30"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2"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3"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4"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7"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42"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4"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24"/>
  </w:num>
  <w:num w:numId="5">
    <w:abstractNumId w:val="38"/>
  </w:num>
  <w:num w:numId="6">
    <w:abstractNumId w:val="39"/>
  </w:num>
  <w:num w:numId="7">
    <w:abstractNumId w:val="30"/>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2"/>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9"/>
  </w:num>
  <w:num w:numId="20">
    <w:abstractNumId w:val="4"/>
  </w:num>
  <w:num w:numId="21">
    <w:abstractNumId w:val="29"/>
  </w:num>
  <w:num w:numId="22">
    <w:abstractNumId w:val="8"/>
  </w:num>
  <w:num w:numId="23">
    <w:abstractNumId w:val="17"/>
  </w:num>
  <w:num w:numId="24">
    <w:abstractNumId w:val="32"/>
  </w:num>
  <w:num w:numId="25">
    <w:abstractNumId w:val="15"/>
  </w:num>
  <w:num w:numId="26">
    <w:abstractNumId w:val="18"/>
  </w:num>
  <w:num w:numId="27">
    <w:abstractNumId w:val="33"/>
  </w:num>
  <w:num w:numId="28">
    <w:abstractNumId w:val="19"/>
  </w:num>
  <w:num w:numId="29">
    <w:abstractNumId w:val="28"/>
  </w:num>
  <w:num w:numId="30">
    <w:abstractNumId w:val="25"/>
  </w:num>
  <w:num w:numId="31">
    <w:abstractNumId w:val="10"/>
  </w:num>
  <w:num w:numId="32">
    <w:abstractNumId w:val="35"/>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11"/>
  </w:num>
  <w:num w:numId="37">
    <w:abstractNumId w:val="14"/>
  </w:num>
  <w:num w:numId="38">
    <w:abstractNumId w:val="31"/>
  </w:num>
  <w:num w:numId="39">
    <w:abstractNumId w:val="22"/>
  </w:num>
  <w:num w:numId="40">
    <w:abstractNumId w:val="34"/>
  </w:num>
  <w:num w:numId="41">
    <w:abstractNumId w:val="37"/>
  </w:num>
  <w:num w:numId="42">
    <w:abstractNumId w:val="26"/>
  </w:num>
  <w:num w:numId="43">
    <w:abstractNumId w:val="36"/>
  </w:num>
  <w:num w:numId="44">
    <w:abstractNumId w:val="42"/>
  </w:num>
  <w:num w:numId="45">
    <w:abstractNumId w:val="13"/>
  </w:num>
  <w:num w:numId="46">
    <w:abstractNumId w:val="6"/>
  </w:num>
  <w:num w:numId="47">
    <w:abstractNumId w:val="4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011134"/>
    <w:rsid w:val="00065E53"/>
    <w:rsid w:val="000901C4"/>
    <w:rsid w:val="000A3D3B"/>
    <w:rsid w:val="000C48C6"/>
    <w:rsid w:val="000F0AF4"/>
    <w:rsid w:val="00101A44"/>
    <w:rsid w:val="001146A0"/>
    <w:rsid w:val="00137D68"/>
    <w:rsid w:val="00156B17"/>
    <w:rsid w:val="001B07E5"/>
    <w:rsid w:val="001B1465"/>
    <w:rsid w:val="001B4C7F"/>
    <w:rsid w:val="00223D5F"/>
    <w:rsid w:val="00255B35"/>
    <w:rsid w:val="00262BE8"/>
    <w:rsid w:val="002A54DF"/>
    <w:rsid w:val="00350902"/>
    <w:rsid w:val="00371A44"/>
    <w:rsid w:val="003F06F2"/>
    <w:rsid w:val="003F2B8D"/>
    <w:rsid w:val="00402BD4"/>
    <w:rsid w:val="00443415"/>
    <w:rsid w:val="004B5A95"/>
    <w:rsid w:val="005909AD"/>
    <w:rsid w:val="00674F31"/>
    <w:rsid w:val="006959FB"/>
    <w:rsid w:val="006E6C76"/>
    <w:rsid w:val="007214C3"/>
    <w:rsid w:val="00797BB9"/>
    <w:rsid w:val="007D2D9D"/>
    <w:rsid w:val="008A663B"/>
    <w:rsid w:val="008C616C"/>
    <w:rsid w:val="00921A4E"/>
    <w:rsid w:val="009251C1"/>
    <w:rsid w:val="00935E22"/>
    <w:rsid w:val="00936BC7"/>
    <w:rsid w:val="009426E7"/>
    <w:rsid w:val="0094587F"/>
    <w:rsid w:val="009D7205"/>
    <w:rsid w:val="009E2B0B"/>
    <w:rsid w:val="009E7C28"/>
    <w:rsid w:val="00A137CA"/>
    <w:rsid w:val="00A1793C"/>
    <w:rsid w:val="00A54E0D"/>
    <w:rsid w:val="00A93668"/>
    <w:rsid w:val="00B3642F"/>
    <w:rsid w:val="00B418B2"/>
    <w:rsid w:val="00B57FD0"/>
    <w:rsid w:val="00B631B8"/>
    <w:rsid w:val="00B64CB8"/>
    <w:rsid w:val="00B72CB8"/>
    <w:rsid w:val="00B81E7B"/>
    <w:rsid w:val="00C0678F"/>
    <w:rsid w:val="00C23C12"/>
    <w:rsid w:val="00C47D82"/>
    <w:rsid w:val="00CE2B0C"/>
    <w:rsid w:val="00D117F7"/>
    <w:rsid w:val="00DC49CA"/>
    <w:rsid w:val="00E719E7"/>
    <w:rsid w:val="00EC339F"/>
    <w:rsid w:val="00EF62BD"/>
    <w:rsid w:val="00F4372A"/>
    <w:rsid w:val="00FB2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0042DD0"/>
  <w15:chartTrackingRefBased/>
  <w15:docId w15:val="{CBDD7658-39A5-407C-8B23-4E2AA895F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1B1465"/>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1B1465"/>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1B1465"/>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1B1465"/>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B1465"/>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1B1465"/>
    <w:rPr>
      <w:rFonts w:ascii="Cambria" w:eastAsia="Times New Roman" w:hAnsi="Cambria" w:cs="Times New Roman"/>
      <w:b/>
      <w:bCs/>
      <w:i/>
      <w:iCs/>
      <w:sz w:val="28"/>
      <w:szCs w:val="28"/>
      <w:lang w:val="bg-BG" w:eastAsia="bg-BG"/>
    </w:rPr>
  </w:style>
  <w:style w:type="character" w:customStyle="1" w:styleId="40">
    <w:name w:val="Заглавие 4 Знак"/>
    <w:link w:val="4"/>
    <w:rsid w:val="001B1465"/>
    <w:rPr>
      <w:rFonts w:ascii="Calibri" w:eastAsia="Times New Roman" w:hAnsi="Calibri" w:cs="Times New Roman"/>
      <w:b/>
      <w:bCs/>
      <w:sz w:val="28"/>
      <w:szCs w:val="28"/>
      <w:lang w:val="bg-BG" w:eastAsia="bg-BG"/>
    </w:rPr>
  </w:style>
  <w:style w:type="character" w:customStyle="1" w:styleId="50">
    <w:name w:val="Заглавие 5 Знак"/>
    <w:link w:val="5"/>
    <w:rsid w:val="001B1465"/>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1B1465"/>
  </w:style>
  <w:style w:type="paragraph" w:styleId="a3">
    <w:name w:val="Balloon Text"/>
    <w:basedOn w:val="a"/>
    <w:link w:val="a4"/>
    <w:uiPriority w:val="99"/>
    <w:semiHidden/>
    <w:unhideWhenUsed/>
    <w:rsid w:val="001B1465"/>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1B1465"/>
    <w:rPr>
      <w:rFonts w:ascii="Tahoma" w:eastAsia="Times New Roman" w:hAnsi="Tahoma" w:cs="Tahoma"/>
      <w:sz w:val="16"/>
      <w:szCs w:val="16"/>
      <w:lang w:val="bg-BG" w:eastAsia="bg-BG"/>
    </w:rPr>
  </w:style>
  <w:style w:type="paragraph" w:styleId="a5">
    <w:name w:val="Body Text"/>
    <w:basedOn w:val="a"/>
    <w:link w:val="a6"/>
    <w:rsid w:val="001B1465"/>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1B1465"/>
    <w:rPr>
      <w:rFonts w:ascii="Times New Roman" w:eastAsia="Times New Roman" w:hAnsi="Times New Roman" w:cs="Times New Roman"/>
      <w:sz w:val="20"/>
      <w:szCs w:val="20"/>
      <w:lang w:val="en-AU"/>
    </w:rPr>
  </w:style>
  <w:style w:type="paragraph" w:styleId="a7">
    <w:name w:val="List Paragraph"/>
    <w:basedOn w:val="a"/>
    <w:qFormat/>
    <w:rsid w:val="001B1465"/>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1B1465"/>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1B1465"/>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1B1465"/>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1B1465"/>
    <w:rPr>
      <w:rFonts w:ascii="Verdana" w:eastAsia="Times New Roman" w:hAnsi="Verdana" w:cs="Times New Roman"/>
      <w:sz w:val="16"/>
      <w:szCs w:val="16"/>
      <w:lang w:val="bg-BG"/>
    </w:rPr>
  </w:style>
  <w:style w:type="paragraph" w:customStyle="1" w:styleId="FR2">
    <w:name w:val="FR2"/>
    <w:rsid w:val="001B1465"/>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1B1465"/>
    <w:rPr>
      <w:rFonts w:eastAsia="Times New Roman"/>
      <w:sz w:val="22"/>
      <w:szCs w:val="22"/>
      <w:lang w:val="bg-BG" w:eastAsia="bg-BG"/>
    </w:rPr>
  </w:style>
  <w:style w:type="character" w:styleId="ab">
    <w:name w:val="Hyperlink"/>
    <w:rsid w:val="001B1465"/>
    <w:rPr>
      <w:color w:val="0000FF"/>
      <w:u w:val="single"/>
    </w:rPr>
  </w:style>
  <w:style w:type="character" w:customStyle="1" w:styleId="ala53">
    <w:name w:val="al_a53"/>
    <w:rsid w:val="001B1465"/>
  </w:style>
  <w:style w:type="paragraph" w:customStyle="1" w:styleId="msonormalcxspmiddle">
    <w:name w:val="msonormalcxspmiddle"/>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1B1465"/>
    <w:pPr>
      <w:spacing w:after="120" w:line="480" w:lineRule="auto"/>
    </w:pPr>
    <w:rPr>
      <w:rFonts w:eastAsia="Times New Roman"/>
      <w:lang w:val="bg-BG" w:eastAsia="bg-BG"/>
    </w:rPr>
  </w:style>
  <w:style w:type="character" w:customStyle="1" w:styleId="22">
    <w:name w:val="Основен текст 2 Знак"/>
    <w:link w:val="21"/>
    <w:uiPriority w:val="99"/>
    <w:rsid w:val="001B1465"/>
    <w:rPr>
      <w:rFonts w:ascii="Calibri" w:eastAsia="Times New Roman" w:hAnsi="Calibri" w:cs="Times New Roman"/>
      <w:lang w:val="bg-BG" w:eastAsia="bg-BG"/>
    </w:rPr>
  </w:style>
  <w:style w:type="table" w:styleId="ac">
    <w:name w:val="Table Grid"/>
    <w:basedOn w:val="a1"/>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B1465"/>
    <w:rPr>
      <w:color w:val="954F72"/>
      <w:u w:val="single"/>
    </w:rPr>
  </w:style>
  <w:style w:type="character" w:customStyle="1" w:styleId="UnresolvedMention">
    <w:name w:val="Unresolved Mention"/>
    <w:uiPriority w:val="99"/>
    <w:semiHidden/>
    <w:unhideWhenUsed/>
    <w:rsid w:val="001B1465"/>
    <w:rPr>
      <w:color w:val="605E5C"/>
      <w:shd w:val="clear" w:color="auto" w:fill="E1DFDD"/>
    </w:rPr>
  </w:style>
  <w:style w:type="numbering" w:customStyle="1" w:styleId="NoList11">
    <w:name w:val="No List11"/>
    <w:next w:val="a2"/>
    <w:uiPriority w:val="99"/>
    <w:semiHidden/>
    <w:unhideWhenUsed/>
    <w:rsid w:val="001B1465"/>
  </w:style>
  <w:style w:type="paragraph" w:styleId="ae">
    <w:name w:val="Body Text Indent"/>
    <w:basedOn w:val="a"/>
    <w:link w:val="af"/>
    <w:uiPriority w:val="99"/>
    <w:semiHidden/>
    <w:unhideWhenUsed/>
    <w:rsid w:val="001B1465"/>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1B1465"/>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1B1465"/>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1B1465"/>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link w:val="af5"/>
    <w:qFormat/>
    <w:rsid w:val="008A663B"/>
    <w:pPr>
      <w:spacing w:after="60" w:line="240" w:lineRule="auto"/>
      <w:jc w:val="center"/>
      <w:outlineLvl w:val="1"/>
    </w:pPr>
    <w:rPr>
      <w:rFonts w:ascii="Arial" w:eastAsia="Times New Roman" w:hAnsi="Arial" w:cs="Arial"/>
      <w:sz w:val="24"/>
      <w:szCs w:val="24"/>
      <w:lang w:val="en-AU"/>
    </w:rPr>
  </w:style>
  <w:style w:type="character" w:customStyle="1" w:styleId="af5">
    <w:name w:val="Подзаглавие Знак"/>
    <w:link w:val="af4"/>
    <w:rsid w:val="008A663B"/>
    <w:rPr>
      <w:rFonts w:ascii="Arial" w:eastAsia="Times New Roman" w:hAnsi="Arial" w:cs="Arial"/>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512668" TargetMode="External"/><Relationship Id="rId18" Type="http://schemas.openxmlformats.org/officeDocument/2006/relationships/hyperlink" Target="https://web.apis.bg/e.php?b=1&amp;i=1142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ls-dikchan.uzdp.bg" TargetMode="External"/><Relationship Id="rId12" Type="http://schemas.openxmlformats.org/officeDocument/2006/relationships/hyperlink" Target="https://web.apis.bg/p.php?i=512668" TargetMode="External"/><Relationship Id="rId17"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hyperlink" Target="https://web.apis.bg/p.php?i=512668" TargetMode="External"/><Relationship Id="rId20" Type="http://schemas.openxmlformats.org/officeDocument/2006/relationships/hyperlink" Target="https://web.apis.bg/p.php?i=51266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ale.uslugi.io/uzdp" TargetMode="External"/><Relationship Id="rId5" Type="http://schemas.openxmlformats.org/officeDocument/2006/relationships/image" Target="media/image1.png"/><Relationship Id="rId15" Type="http://schemas.openxmlformats.org/officeDocument/2006/relationships/hyperlink" Target="https://web.apis.bg/p.php?i=476739" TargetMode="External"/><Relationship Id="rId10" Type="http://schemas.openxmlformats.org/officeDocument/2006/relationships/image" Target="media/image4.emf"/><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 Id="rId22"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JZImA1Yjs6gHO77meA4Wcm9D9u4A60GXSdZPL35BBvo=</DigestValue>
    </Reference>
    <Reference Type="http://www.w3.org/2000/09/xmldsig#Object" URI="#idOfficeObject">
      <DigestMethod Algorithm="http://www.w3.org/2001/04/xmlenc#sha256"/>
      <DigestValue>3qHnHiqL8vnYk1WD/fuhG57d9wABgaXDPpAlFOk/bwE=</DigestValue>
    </Reference>
    <Reference Type="http://uri.etsi.org/01903#SignedProperties" URI="#idSignedProperties">
      <Transforms>
        <Transform Algorithm="http://www.w3.org/TR/2001/REC-xml-c14n-20010315"/>
      </Transforms>
      <DigestMethod Algorithm="http://www.w3.org/2001/04/xmlenc#sha256"/>
      <DigestValue>ZpHE82isVu8a7yEaubbs9P93kDy5BtTo2B2IJNZlgMc=</DigestValue>
    </Reference>
    <Reference Type="http://www.w3.org/2000/09/xmldsig#Object" URI="#idValidSigLnImg">
      <DigestMethod Algorithm="http://www.w3.org/2001/04/xmlenc#sha256"/>
      <DigestValue>0WKG8Uf45d7gLXJ/VScQObfDYTaLzq4EQDhn2Xho5/c=</DigestValue>
    </Reference>
    <Reference Type="http://www.w3.org/2000/09/xmldsig#Object" URI="#idInvalidSigLnImg">
      <DigestMethod Algorithm="http://www.w3.org/2001/04/xmlenc#sha256"/>
      <DigestValue>xx83JlCN8z63c0L3jKesak0Oy6tccxQm/Ey/7+A3Qqc=</DigestValue>
    </Reference>
  </SignedInfo>
  <SignatureValue>Ef3rh6CnqcXBNKjfhBPKS+WA3H6Sy47gRf/mZr80sXXx45Q+1OLfcuVmbciCBaSG5zSHmnQYR1/h
0AhlxIB0K8kifYyKS+EN9CCJZZUPLf+aM7z5/8FMxBGzSX0LTyYcRZ/+uKXiLsQVesFRx6IvB6q7
QTZR+OR8xcEB4GU59GX4xFf2kdojRcmpTXQprsdBVx+VL3hucG5pu8S31b4XZGW4t+BRwkcLqbxy
jiwMMpdaN3fx8klpGzGgqarBQJVpFf6efdzIqqTPXhMCQawchZ7dfeDexg1MlOThC+TCMlEwmOf3
37xJ7BR25hdBcKsUAPw7BzS772h3xX0cF44mzA==</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sCtHI2pGVNcmN98kI2qfewInpySLtbif1AaoRXxgiYM=</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4U3zWf3VJiFYTlags8ahemj1z8QQCHXdmLorhjCUy7U=</DigestValue>
      </Reference>
      <Reference URI="/word/media/image4.emf?ContentType=image/x-emf">
        <DigestMethod Algorithm="http://www.w3.org/2001/04/xmlenc#sha256"/>
        <DigestValue>00DT5E8KgZ8anSnnVHHI4irAyYNrh0e3ZmINkdMcb88=</DigestValue>
      </Reference>
      <Reference URI="/word/media/image5.emf?ContentType=image/x-emf">
        <DigestMethod Algorithm="http://www.w3.org/2001/04/xmlenc#sha256"/>
        <DigestValue>EG37BEhTopNQRqNirSgj6yQMm5xKn+Fm/ne/c8JeN1E=</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UoMU7kWt5Hb3sDcXDXT7rlwz5R3Q7JhcDVl8AeX+3bA=</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2026-01-06T12:16:02Z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2026-01-06T12:16:02Z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PMOAAw3dhBZxQBcW+psmgoKAFSptQBAq7UAJYITdbCotQD4qLUAAAAAAAkAAADsaSd3KKm1AGBYxQAAAAAAAFfFAABXxQCQ0KRqAAAAAEyptQAAAL4AAAAAAAAAAAAAAAAAAAAAAIjwxAAAAAAAAAAAAAAAAAAAAAAAAAAAAAAAuNQAAAAAAAAzdhAlI3cAAAAAAAAAAEyqtQAQJSN3AAAAAOw2JneKT0h1/////xyptQAgqbUABAAAAFiptQAAAAAAAAAAAGH7RnVIqbUACQAAAEyqtQBMqrUAAAIAAPz///8BAAAAAAAAAAAAAAAAAAAAAAAAAAAAAAAAAAAA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d3gOq1ANJpJ3cAV8UACQAAAOxpJ3cAAgAA0FvFAAAAAAAAV8UAAFfFADJL6mwAAAAAHOu1AFUHAAAAAAAAAAAAAAAAAAAAAAAAiPDEAAAAAAAAAAAAAAAAAAAAAAAAAAAAAAAAAAAAAAAAAAAAAAAAAAAAAAAAAAAAAAAAAAAAAAAAAAAAAAAAAF4RKnfwHjAy2Ou1ANjUI3cAV8UADEjAbAAAAADo1SN3//8AAAAAAADL1iN3y9YjdwjstQAAALUABwAAAAAAAABh+0Z1CQAAAAcAAAA47LUAOOy1AAACAAD8////AQAAAAAAAAAAAAAAAAAAAAAAAADoxIF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BrGcIAAAA4jrUAGIITdVMNCnWsjrUAmJC1ACWCE3UNAAAAUI61AAAAAAAAAAAACENBEhcAAABYj7UAAAAAAASAAAKIAAAACENBEvUiAWoIQ0ESyGolGRcAAAAAAAAAAAAAAASAAALIaiUZFwAAAAhDQRK43PtpAQAAABwAAAAAALjUCENBEgCQtQDJfxN1UI61AAMAAADVfxN1AAAAAPD///8AAAAAAAAAAAAAAACQAQAAAAAAAQAAAABzAGUAAAAAAAAAAABh+0Z1AAAAAAkAAACkj7UApI+1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b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4SgAAAJzP7vT6/bTa8kRleixHhy1Nwi5PxiQtTnBwcJKSki81SRwtZAgOIwAAAAAAweD02+35gsLqZ5q6Jz1jNEJyOUZ4qamp+/v7////wdPeVnCJAQECOcAAAACv1/Ho8/ubzu6CwuqMudS3u769vb3////////////L5fZymsABAgOzbgAAAK/X8fz9/uLx+snk9uTy+vz9/v///////////////8vl9nKawAECA8STAAAAotHvtdryxOL1xOL1tdry0+r32+350+r3tdryxOL1pdPvc5rAAQIDAAAAAABpj7ZnjrZqj7Zqj7ZnjrZtkbdukrdtkbdnjrZqj7ZojrZ3rdUCAwSzb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zDgAMN3YQWcUAXFvqbJoKCgBUqbUAQKu1ACWCE3WwqLUA+Ki1AAAAAAAJAAAA7GkndyiptQBgWMUAAAAAAABXxQAAV8UAkNCkagAAAABMqbUAAAC+AAAAAAAAAAAAAAAAAAAAAACI8MQAAAAAAAAAAAAAAAAAAAAAAAAAAAAAALjUAAAAAAAAM3YQJSN3AAAAAAAAAABMqrUAECUjdwAAAADsNiZ3ik9Idf////8cqbUAIKm1AAQAAABYqbUAAAAAAAAAAABh+0Z1SKm1AAkAAABMqrUATKq1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J3eA6rUA0mkndwBXxQAJAAAA7GkndwACAADQW8UAAAAAAABXxQAAV8UAMkvqbAAAAAAc67UAVQcAAAAAAAAAAAAAAAAAAAAAAACI8MQAAAAAAAAAAAAAAAAAAAAAAAAAAAAAAAAAAAAAAAAAAAAAAAAAAAAAAAAAAAAAAAAAAAAAAAAAAAAAAAAAXhEqd/AeMDLY67UA2NQjdwBXxQAMSMBsAAAAAOjVI3f//wAAAAAAAMvWI3fL1iN3COy1AAAAtQAHAAAAAAAAAGH7RnUJAAAABwAAADjstQA47LUAAAIAAPz///8BAAAAAAAAAAAAAAAAAAAAAAAAAOjEg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rGcAAAAAwj7UAGIITdTISChekj7UAkJG1ACWCE3V+5SlOSI+1AAAAAAAAAAAAiKR+amU3U2ogbdEAyI61ACyPtQBLhXlq/////xiPtQCeuFVqehxaatK4VWrwK1RqAixUarLkKU6IpH5qkuQpTkCPtQB/uFVqaIJJGQAAAAAAALjUaI+1APiQtQDJfxN1SI+1AAIAAADVfxN16Od+auD///8AAAAAAAAAAAAAAACQAQAAAAAAAQAAAABhAHIAAAAAAAAAAABh+0Z1AAAAAAYAAACckLUAnJC1AA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GsZwgAAADiOtQAYghN1Uw0KdayOtQCYkLUAJYITdQ0AAABQjrUAAAAAAAAAAAAIQ0ESFwAAAFiPtQAAAAAABIAAAogAAAAIQ0ES9SIBaghDQRLIaiUZFwAAAAAAAAAAAAAABIAAAshqJRkXAAAACENBErjc+2kBAAAAHAAAAAAAuNQIQ0ESAJC1AMl/E3VQjrUAAwAAANV/E3UAAAAA8P///wAAAAAAAAAAAAAAAJABAAAAAAABAAAAAHMAZQAAAAAAAAAAAGH7RnUAAAAACQAAAKSPtQCkj7U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AA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u0rsUNrIUTWnzngJJkMF5od3sHDd/myx30Pd8AT/Vzg=</DigestValue>
    </Reference>
    <Reference Type="http://www.w3.org/2000/09/xmldsig#Object" URI="#idOfficeObject">
      <DigestMethod Algorithm="http://www.w3.org/2001/04/xmlenc#sha256"/>
      <DigestValue>OMNcfe5g03b7RM4rMxbYDewKFnlHSNZ9H4Cr+14emsk=</DigestValue>
    </Reference>
    <Reference Type="http://uri.etsi.org/01903#SignedProperties" URI="#idSignedProperties">
      <Transforms>
        <Transform Algorithm="http://www.w3.org/TR/2001/REC-xml-c14n-20010315"/>
      </Transforms>
      <DigestMethod Algorithm="http://www.w3.org/2001/04/xmlenc#sha256"/>
      <DigestValue>OfCv6XVDoZHAvhCifXs76CBROJKMLb1pBeqiukdLTn4=</DigestValue>
    </Reference>
    <Reference Type="http://www.w3.org/2000/09/xmldsig#Object" URI="#idValidSigLnImg">
      <DigestMethod Algorithm="http://www.w3.org/2001/04/xmlenc#sha256"/>
      <DigestValue>gGhusDbLtkZtK/Ac6X4sHwoRz6LkmO65eHbNC6OBnT4=</DigestValue>
    </Reference>
    <Reference Type="http://www.w3.org/2000/09/xmldsig#Object" URI="#idInvalidSigLnImg">
      <DigestMethod Algorithm="http://www.w3.org/2001/04/xmlenc#sha256"/>
      <DigestValue>XwsUJouxdDxtwkrSbK8cxP+H6V0PgIC3S/deyzvO+VE=</DigestValue>
    </Reference>
  </SignedInfo>
  <SignatureValue>FxbW/COmcV8OkKeyWx+niB8tTcC6W2C+qGtKZ/CmtyTjpjKTnQZUAk7Az3+vFnNj2OjvyCM+gx8u
cskUQZAoC6w4cUwZ5LyafDfmuiYqvwFfkqLwOiqJaBSkWRzXt2wcP0xNCj3ievCwTCH5m8wXjPss
ebSOt0HTt0kv7aVDlDp7Wqp3r8A2bZbwgdakmwt94u+9uqU2m0gor+TlSdgnj6a+nYa+dzlZDlvs
PSejiXO99zHfvLDfi77xAOHBeT1AK54QvSP6h7ud8cwLN45znNPpkbtZd8YHVSdWlI/7jZ8cGiO5
37b4B4ZTHnAVsF0gTqAP9Bs7z6QnOTenm3JQUQ==</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sCtHI2pGVNcmN98kI2qfewInpySLtbif1AaoRXxgiYM=</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4U3zWf3VJiFYTlags8ahemj1z8QQCHXdmLorhjCUy7U=</DigestValue>
      </Reference>
      <Reference URI="/word/media/image4.emf?ContentType=image/x-emf">
        <DigestMethod Algorithm="http://www.w3.org/2001/04/xmlenc#sha256"/>
        <DigestValue>00DT5E8KgZ8anSnnVHHI4irAyYNrh0e3ZmINkdMcb88=</DigestValue>
      </Reference>
      <Reference URI="/word/media/image5.emf?ContentType=image/x-emf">
        <DigestMethod Algorithm="http://www.w3.org/2001/04/xmlenc#sha256"/>
        <DigestValue>EG37BEhTopNQRqNirSgj6yQMm5xKn+Fm/ne/c8JeN1E=</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UoMU7kWt5Hb3sDcXDXT7rlwz5R3Q7JhcDVl8AeX+3bA=</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2026-01-06T12:16:25Z</mdssi:Value>
        </mdssi:SignatureTime>
      </SignatureProperty>
    </SignatureProperties>
  </Object>
  <Object Id="idOfficeObject">
    <SignatureProperties>
      <SignatureProperty Id="idOfficeV1Details" Target="#idPackageSignature">
        <SignatureInfoV1 xmlns="http://schemas.microsoft.com/office/2006/digsig">
          <SetupID>{A991D513-CA78-444E-8B4E-07A772A1AF4C}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2026-01-06T12:16:25Z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PMOAAw3dhBZxQBcW+psmgoKAFSptQBAq7UAJYITdbCotQD4qLUAAAAAAAkAAADsaSd3KKm1AGBYxQAAAAAAAFfFAABXxQCQ0KRqAAAAAEyptQAAAL4AAAAAAAAAAAAAAAAAAAAAAIjwxAAAAAAAAAAAAAAAAAAAAAAAAAAAAAAAuNQAAAAAAAAzdhAlI3cAAAAAAAAAAEyqtQAQJSN3AAAAAOw2JneKT0h1/////xyptQAgqbUABAAAAFiptQAAAAAAAAAAAGH7RnVIqbUACQAAAEyqtQBMqrUAAAIAAPz///8BAAAAAAAAAAAAAAAAAAAAAAAAAAAAAAAAAAAA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d3gOq1ANJpJ3cAV8UACQAAAOxpJ3cAAgAA0FvFAAAAAAAAV8UAAFfFADJL6mwAAAAAHOu1AFUHAAAAAAAAAAAAAAAAAAAAAAAAiPDEAAAAAAAAAAAAAAAAAAAAAAAAAAAAAAAAAAAAAAAAAAAAAAAAAAAAAAAAAAAAAAAAAAAAAAAAAAAAAAAAAF4RKnfwHjAy2Ou1ANjUI3cAV8UADEjAbAAAAADo1SN3//8AAAAAAADL1iN3y9YjdwjstQAAALUABwAAAAAAAABh+0Z1CQAAAAcAAAA47LUAOOy1AAACAAD8////AQAAAAAAAAAAAAAAAAAAAAAAAADoxIF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BrGcIAAAA4jrUAGIITdVMNCnWsjrUAmJC1ACWCE3UNAAAAUI61AAAAAAAAAAAACENBEhcAAABYj7UAAAAAAASAAAKIAAAACENBEvUiAWoIQ0ESyGolGRcAAAAAAAAAAAAAAASAAALIaiUZFwAAAAhDQRK43PtpAQAAABwAAAAAALjUCENBEgCQtQDJfxN1UI61AAMAAADVfxN1AAAAAPD///8AAAAAAAAAAAAAAACQAQAAAAAAAQAAAABzAGUAAAAAAAAAAABh+0Z1AAAAAAkAAACkj7UApI+1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zDgAMN3YQWcUAXFvqbJoKCgBUqbUAQKu1ACWCE3WwqLUA+Ki1AAAAAAAJAAAA7GkndyiptQBgWMUAAAAAAABXxQAAV8UAkNCkagAAAABMqbUAAAC+AAAAAAAAAAAAAAAAAAAAAACI8MQAAAAAAAAAAAAAAAAAAAAAAAAAAAAAALjUAAAAAAAAM3YQJSN3AAAAAAAAAABMqrUAECUjdwAAAADsNiZ3ik9Idf////8cqbUAIKm1AAQAAABYqbUAAAAAAAAAAABh+0Z1SKm1AAkAAABMqrUATKq1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J3eA6rUA0mkndwBXxQAJAAAA7GkndwACAADQW8UAAAAAAABXxQAAV8UAMkvqbAAAAAAc67UAVQcAAAAAAAAAAAAAAAAAAAAAAACI8MQAAAAAAAAAAAAAAAAAAAAAAAAAAAAAAAAAAAAAAAAAAAAAAAAAAAAAAAAAAAAAAAAAAAAAAAAAAAAAAAAAXhEqd/AeMDLY67UA2NQjdwBXxQAMSMBsAAAAAOjVI3f//wAAAAAAAMvWI3fL1iN3COy1AAAAtQAHAAAAAAAAAGH7RnUJAAAABwAAADjstQA47LUAAAIAAPz///8BAAAAAAAAAAAAAAAAAAAAAAAAAOjEg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d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Gk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F39QwPLZlcCVxlDMbXv5Umase2UGuBZcv1G/KFnMoio=</DigestValue>
    </Reference>
    <Reference Type="http://www.w3.org/2000/09/xmldsig#Object" URI="#idOfficeObject">
      <DigestMethod Algorithm="http://www.w3.org/2001/04/xmlenc#sha256"/>
      <DigestValue>kj+x45KcTAw6jFScfUd4z4V3VFCdKU3/y0fYuuzEg/A=</DigestValue>
    </Reference>
    <Reference Type="http://uri.etsi.org/01903#SignedProperties" URI="#idSignedProperties">
      <Transforms>
        <Transform Algorithm="http://www.w3.org/TR/2001/REC-xml-c14n-20010315"/>
      </Transforms>
      <DigestMethod Algorithm="http://www.w3.org/2001/04/xmlenc#sha256"/>
      <DigestValue>KWN/colf+Wm3Ulb7fMVV/UcfR1Sj0+Rhr1kz/d+CJr4=</DigestValue>
    </Reference>
    <Reference Type="http://www.w3.org/2000/09/xmldsig#Object" URI="#idValidSigLnImg">
      <DigestMethod Algorithm="http://www.w3.org/2001/04/xmlenc#sha256"/>
      <DigestValue>E7lHUg0QdjDd9MMBQv8SQa1rocPRR8QFqH7A5XOhsZU=</DigestValue>
    </Reference>
    <Reference Type="http://www.w3.org/2000/09/xmldsig#Object" URI="#idInvalidSigLnImg">
      <DigestMethod Algorithm="http://www.w3.org/2001/04/xmlenc#sha256"/>
      <DigestValue>WA7WyoIBDR/helINM3W8MR26xae9hzCpb/Q+fNmwm6U=</DigestValue>
    </Reference>
  </SignedInfo>
  <SignatureValue>P6cRr5JWJGLo9u/NIBOp1oYveQun/Rjc7Csd9iAUezbzdw+7Cpxp4FIAbJ7+zeV1MqbSCchuVneq
dCmbvqTH1qd9eJe3vDzyhA1CHbygyCRFZPuI87cuoom0c5uWyYcUpMK9mTrWnJ5TyQKaFEE8aOOA
M0j97dC094HiNuCwF7vzUxehvL1apRyI+gVy4www99hcgTIEOZ0BVf8zSiHA5qKs14yliEFT+Dry
hfZ3zGruBoJkVVyHeBC9c5gjmFLSP6N7RPbe1BG+hHSulee7WdKJBsdBDBmUx9R64ynM4W6+6m/B
auWlazEl/uDIWE8lQ5qDv4MABTFPhC+PdvaDCw==</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sCtHI2pGVNcmN98kI2qfewInpySLtbif1AaoRXxgiYM=</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4U3zWf3VJiFYTlags8ahemj1z8QQCHXdmLorhjCUy7U=</DigestValue>
      </Reference>
      <Reference URI="/word/media/image4.emf?ContentType=image/x-emf">
        <DigestMethod Algorithm="http://www.w3.org/2001/04/xmlenc#sha256"/>
        <DigestValue>00DT5E8KgZ8anSnnVHHI4irAyYNrh0e3ZmINkdMcb88=</DigestValue>
      </Reference>
      <Reference URI="/word/media/image5.emf?ContentType=image/x-emf">
        <DigestMethod Algorithm="http://www.w3.org/2001/04/xmlenc#sha256"/>
        <DigestValue>EG37BEhTopNQRqNirSgj6yQMm5xKn+Fm/ne/c8JeN1E=</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UoMU7kWt5Hb3sDcXDXT7rlwz5R3Q7JhcDVl8AeX+3bA=</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2026-01-06T12:30:48Z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РД-07-6/06.01.2026г.</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2026-01-06T12:30:48Z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QAAAIcBAABI4lZ6hgAAAAC16tGHAQAAyF62gfp/AAAAAAAAAAAAAAkAAAAAAAAABwAAAAAAAABhjU1R+n8AAAAAAAAAAAAAAAAAAAAAAABOHRBDCfEAAMjjVnqGAAAAkLVIyocBAAAA5VZ6hgAAACAeT8qHAQAAALKy6wAAAABxBYoAAAAAAAcAAAAAAAAAYF8PyocBAAA85FZ6hgAAAHnkVnqGAAAAYUSMgfp/AADcl7rdhwEAAEaFkYEAAAAAAAAAAAAAAABsdrrdhwEAACAeT8qHAQAAu+uQgfp/AADg41Z6hgAAAHnkVnqGAAAAEDDm64cB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DAAAAAAAAAGB2VnqGAAAAAAAAAAAAAADIXraB+n8AAAAAAAAAAAAA+mrYyIcBAABApELKhwEAANDSa8mHAQAAAAAAAAAAAAAAAAAAAAAAAH6IEEMJ8QAAANzg64cBAAAoAAAAAAAAAEh4VnqGAAAAIB5PyocBAACQAQAAAAAAAOD///8AAAAABgAAAAAAAAAAAAAAAAAAAGx3VnqGAAAAqXdWeoYAAABhRIyB+n8AAAEAAAAAAAAAoA8AAAAAAABA0mvJhwEAAFCjIdyHAQAAIB5PyocBAAC765CB+n8AABB3VnqGAAAAqXdWeoYAAADgTjLvhwEAAAAAAABkdgAIAAAAACUAAAAMAAAAAwAAABgAAAAMAAAAAAAAAB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9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CjEOVL6fwAAsM0wUvp/AABAoFZ6hgAAAMhetoH6fwAAAAAAAAAAAAAIAAAAAAAAAECgVnqGAAAAaDsZUvp/AAAAAAAAAAAAAAAAAAAAAAAA7mIQQwnxAACgoFZ6hgAAAAQAAACGAAAAuKJWeoYAAAAgHk/KhwEAAJABAAAAAAAA9f///wAAAAAJAAAAAAAAAAAAAAAAAAAA3KFWeoYAAAAZolZ6hgAAAGFEjIH6fwAAAAD4gfp/AAAAAAAAAAAAAAAAAACHAQAA+BN1yYcBAAAgHk/KhwEAALvrkIH6fwAAgKFWeoYAAAAZolZ6hg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hwEAAEjiVnqGAAAAALXq0YcBAADIXraB+n8AAAAAAAAAAAAACQAAAAAAAAAHAAAAAAAAAGGNTVH6fwAAAAAAAAAAAAAAAAAAAAAAAE4dEEMJ8QAAyONWeoYAAACQtUjKhwEAAADlVnqGAAAAIB5PyocBAAAAsrLrAAAAAHEFigAAAAAABwAAAAAAAABgXw/KhwEAADzkVnqGAAAAeeRWeoYAAABhRIyB+n8AANyXut2HAQAARoWRgQAAAAAAAAAAAAAAAGx2ut2HAQAAIB5PyocBAAC765CB+n8AAODjVnqGAAAAeeRWeoYAAAAQMObrhwE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YHZWeoYAAAAAAAAAAAAAAMhetoH6fwAAAAAAAAAAAAD6atjIhwEAAECkQsqHAQAA0NJryYcBAAAAAAAAAAAAAAAAAAAAAAAAfogQQwnxAAAA3ODrhwEAACgAAAAAAAAASHhWeoYAAAAgHk/KhwEAAJABAAAAAAAA4P///wAAAAAGAAAAAAAAAAAAAAAAAAAAbHdWeoYAAACpd1Z6hgAAAGFEjIH6fwAAAQAAAAAAAACgDwAAAAAAAEDSa8mHAQAAUKMh3IcBAAAgHk/KhwEAALvrkIH6fwAAEHdWeoYAAACpd1Z6hgAAAOBOMu+HAQ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ES9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0</TotalTime>
  <Pages>15</Pages>
  <Words>6638</Words>
  <Characters>37838</Characters>
  <Application>Microsoft Office Word</Application>
  <DocSecurity>0</DocSecurity>
  <Lines>315</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44388</CharactersWithSpaces>
  <SharedDoc>false</SharedDoc>
  <HLinks>
    <vt:vector size="66" baseType="variant">
      <vt:variant>
        <vt:i4>6946936</vt:i4>
      </vt:variant>
      <vt:variant>
        <vt:i4>30</vt:i4>
      </vt:variant>
      <vt:variant>
        <vt:i4>0</vt:i4>
      </vt:variant>
      <vt:variant>
        <vt:i4>5</vt:i4>
      </vt:variant>
      <vt:variant>
        <vt:lpwstr>https://web.apis.bg/p.php?i=512668</vt:lpwstr>
      </vt:variant>
      <vt:variant>
        <vt:lpwstr>p40473367</vt:lpwstr>
      </vt:variant>
      <vt:variant>
        <vt:i4>4718670</vt:i4>
      </vt:variant>
      <vt:variant>
        <vt:i4>27</vt:i4>
      </vt:variant>
      <vt:variant>
        <vt:i4>0</vt:i4>
      </vt:variant>
      <vt:variant>
        <vt:i4>5</vt:i4>
      </vt:variant>
      <vt:variant>
        <vt:lpwstr>https://web.apis.bg/e.php?b=1&amp;i=11426</vt:lpwstr>
      </vt:variant>
      <vt:variant>
        <vt:lpwstr/>
      </vt:variant>
      <vt:variant>
        <vt:i4>6357050</vt:i4>
      </vt:variant>
      <vt:variant>
        <vt:i4>24</vt:i4>
      </vt:variant>
      <vt:variant>
        <vt:i4>0</vt:i4>
      </vt:variant>
      <vt:variant>
        <vt:i4>5</vt:i4>
      </vt:variant>
      <vt:variant>
        <vt:lpwstr>https://web.apis.bg/p.php?i=301352</vt:lpwstr>
      </vt:variant>
      <vt:variant>
        <vt:lpwstr/>
      </vt: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6619256</vt:i4>
      </vt:variant>
      <vt:variant>
        <vt:i4>15</vt:i4>
      </vt:variant>
      <vt:variant>
        <vt:i4>0</vt:i4>
      </vt:variant>
      <vt:variant>
        <vt:i4>5</vt:i4>
      </vt:variant>
      <vt:variant>
        <vt:lpwstr>https://web.apis.bg/p.php?i=512668</vt:lpwstr>
      </vt:variant>
      <vt:variant>
        <vt:lpwstr>p40473399</vt:lpwstr>
      </vt:variant>
      <vt:variant>
        <vt:i4>6619256</vt:i4>
      </vt:variant>
      <vt:variant>
        <vt:i4>12</vt:i4>
      </vt:variant>
      <vt:variant>
        <vt:i4>0</vt:i4>
      </vt:variant>
      <vt:variant>
        <vt:i4>5</vt:i4>
      </vt:variant>
      <vt:variant>
        <vt:lpwstr>https://web.apis.bg/p.php?i=512668</vt:lpwstr>
      </vt:variant>
      <vt:variant>
        <vt:lpwstr>p40473399</vt:lpwstr>
      </vt:variant>
      <vt:variant>
        <vt:i4>6619256</vt:i4>
      </vt:variant>
      <vt:variant>
        <vt:i4>9</vt:i4>
      </vt:variant>
      <vt:variant>
        <vt:i4>0</vt:i4>
      </vt:variant>
      <vt:variant>
        <vt:i4>5</vt:i4>
      </vt:variant>
      <vt:variant>
        <vt:lpwstr>https://web.apis.bg/p.php?i=512668</vt:lpwstr>
      </vt:variant>
      <vt:variant>
        <vt:lpwstr>p40473396</vt:lpwstr>
      </vt:variant>
      <vt:variant>
        <vt:i4>3866658</vt:i4>
      </vt:variant>
      <vt:variant>
        <vt:i4>6</vt:i4>
      </vt:variant>
      <vt:variant>
        <vt:i4>0</vt:i4>
      </vt:variant>
      <vt:variant>
        <vt:i4>5</vt:i4>
      </vt:variant>
      <vt:variant>
        <vt:lpwstr>https://sale.uslugi.io/uzdp</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2026-01-06T11:35:00Z</dcterms:created>
  <dcterms:modified xsi:type="dcterms:W3CDTF">2026-01-06T12:04:00Z</dcterms:modified>
</cp:coreProperties>
</file>